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3B" w:rsidRDefault="005E4D3B" w:rsidP="005E4D3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5E4D3B">
        <w:rPr>
          <w:rFonts w:ascii="Arial" w:eastAsia="Times New Roman" w:hAnsi="Arial" w:cs="Arial"/>
          <w:sz w:val="25"/>
          <w:szCs w:val="25"/>
          <w:lang w:eastAsia="fr-FR"/>
        </w:rPr>
        <w:t xml:space="preserve">Vu le Code général des collectivités territoriales, et notamment ses articles L. 1411-3 et L. 1413-1, </w:t>
      </w:r>
    </w:p>
    <w:p w:rsidR="005E4D3B" w:rsidRDefault="005E4D3B" w:rsidP="005E4D3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5E4D3B" w:rsidRDefault="005E4D3B" w:rsidP="005E4D3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5E4D3B">
        <w:rPr>
          <w:rFonts w:ascii="Arial" w:eastAsia="Times New Roman" w:hAnsi="Arial" w:cs="Arial"/>
          <w:sz w:val="25"/>
          <w:szCs w:val="25"/>
          <w:lang w:eastAsia="fr-FR"/>
        </w:rPr>
        <w:t xml:space="preserve">Vu la délibération </w:t>
      </w:r>
      <w:r w:rsidR="00C569E7" w:rsidRPr="00C569E7">
        <w:rPr>
          <w:rFonts w:ascii="Arial" w:eastAsia="Times New Roman" w:hAnsi="Arial" w:cs="Arial"/>
          <w:sz w:val="25"/>
          <w:szCs w:val="25"/>
          <w:lang w:eastAsia="fr-FR"/>
        </w:rPr>
        <w:t>14/0046/EFAG</w:t>
      </w:r>
      <w:r w:rsidRPr="005E4D3B">
        <w:rPr>
          <w:rFonts w:ascii="Arial" w:eastAsia="Times New Roman" w:hAnsi="Arial" w:cs="Arial"/>
          <w:sz w:val="25"/>
          <w:szCs w:val="25"/>
          <w:lang w:eastAsia="fr-FR"/>
        </w:rPr>
        <w:t xml:space="preserve"> du Conseil </w:t>
      </w:r>
      <w:r w:rsidR="00C569E7">
        <w:rPr>
          <w:rFonts w:ascii="Arial" w:eastAsia="Times New Roman" w:hAnsi="Arial" w:cs="Arial"/>
          <w:sz w:val="25"/>
          <w:szCs w:val="25"/>
          <w:lang w:eastAsia="fr-FR"/>
        </w:rPr>
        <w:t xml:space="preserve">Municipal </w:t>
      </w:r>
      <w:r w:rsidRPr="005E4D3B">
        <w:rPr>
          <w:rFonts w:ascii="Arial" w:eastAsia="Times New Roman" w:hAnsi="Arial" w:cs="Arial"/>
          <w:sz w:val="25"/>
          <w:szCs w:val="25"/>
          <w:lang w:eastAsia="fr-FR"/>
        </w:rPr>
        <w:t xml:space="preserve">du </w:t>
      </w:r>
      <w:r w:rsidR="00C569E7">
        <w:rPr>
          <w:rFonts w:ascii="Arial" w:eastAsia="Times New Roman" w:hAnsi="Arial" w:cs="Arial"/>
          <w:sz w:val="25"/>
          <w:szCs w:val="25"/>
          <w:lang w:eastAsia="fr-FR"/>
        </w:rPr>
        <w:t xml:space="preserve">28 avril </w:t>
      </w:r>
      <w:r w:rsidRPr="005E4D3B">
        <w:rPr>
          <w:rFonts w:ascii="Arial" w:eastAsia="Times New Roman" w:hAnsi="Arial" w:cs="Arial"/>
          <w:sz w:val="25"/>
          <w:szCs w:val="25"/>
          <w:lang w:eastAsia="fr-FR"/>
        </w:rPr>
        <w:t xml:space="preserve">2014 relative à la désignation des </w:t>
      </w:r>
      <w:r w:rsidR="00C569E7">
        <w:rPr>
          <w:rFonts w:ascii="Arial" w:eastAsia="Times New Roman" w:hAnsi="Arial" w:cs="Arial"/>
          <w:sz w:val="25"/>
          <w:szCs w:val="25"/>
          <w:lang w:eastAsia="fr-FR"/>
        </w:rPr>
        <w:t>représentants de la Ville de Marseille au sein de divers organismes</w:t>
      </w:r>
      <w:r w:rsidRPr="005E4D3B">
        <w:rPr>
          <w:rFonts w:ascii="Arial" w:eastAsia="Times New Roman" w:hAnsi="Arial" w:cs="Arial"/>
          <w:sz w:val="25"/>
          <w:szCs w:val="25"/>
          <w:lang w:eastAsia="fr-FR"/>
        </w:rPr>
        <w:t>,</w:t>
      </w:r>
    </w:p>
    <w:p w:rsidR="00C569E7" w:rsidRDefault="00C569E7" w:rsidP="005E4D3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C569E7" w:rsidRDefault="00C569E7" w:rsidP="00C56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5E4D3B">
        <w:rPr>
          <w:rFonts w:ascii="Arial" w:eastAsia="Times New Roman" w:hAnsi="Arial" w:cs="Arial"/>
          <w:sz w:val="25"/>
          <w:szCs w:val="25"/>
          <w:lang w:eastAsia="fr-FR"/>
        </w:rPr>
        <w:t xml:space="preserve">Vu la délibération </w:t>
      </w:r>
      <w:r w:rsidRPr="00C569E7">
        <w:rPr>
          <w:rFonts w:ascii="Arial" w:eastAsia="Times New Roman" w:hAnsi="Arial" w:cs="Arial"/>
          <w:sz w:val="25"/>
          <w:szCs w:val="25"/>
          <w:lang w:eastAsia="fr-FR"/>
        </w:rPr>
        <w:t xml:space="preserve">14/0451/EFAG </w:t>
      </w:r>
      <w:r w:rsidRPr="005E4D3B">
        <w:rPr>
          <w:rFonts w:ascii="Arial" w:eastAsia="Times New Roman" w:hAnsi="Arial" w:cs="Arial"/>
          <w:sz w:val="25"/>
          <w:szCs w:val="25"/>
          <w:lang w:eastAsia="fr-FR"/>
        </w:rPr>
        <w:t xml:space="preserve">du Conseil </w:t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Municipal </w:t>
      </w:r>
      <w:r w:rsidRPr="005E4D3B">
        <w:rPr>
          <w:rFonts w:ascii="Arial" w:eastAsia="Times New Roman" w:hAnsi="Arial" w:cs="Arial"/>
          <w:sz w:val="25"/>
          <w:szCs w:val="25"/>
          <w:lang w:eastAsia="fr-FR"/>
        </w:rPr>
        <w:t xml:space="preserve">du </w:t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30 juin </w:t>
      </w:r>
      <w:r w:rsidRPr="005E4D3B">
        <w:rPr>
          <w:rFonts w:ascii="Arial" w:eastAsia="Times New Roman" w:hAnsi="Arial" w:cs="Arial"/>
          <w:sz w:val="25"/>
          <w:szCs w:val="25"/>
          <w:lang w:eastAsia="fr-FR"/>
        </w:rPr>
        <w:t xml:space="preserve">2014 relative à </w:t>
      </w:r>
      <w:r>
        <w:rPr>
          <w:rFonts w:ascii="Arial" w:eastAsia="Times New Roman" w:hAnsi="Arial" w:cs="Arial"/>
          <w:sz w:val="25"/>
          <w:szCs w:val="25"/>
          <w:lang w:eastAsia="fr-FR"/>
        </w:rPr>
        <w:t>la désignation des membres d’associations locales dans la composition de la Commission Consultative des Services Publics Locaux (CCSPL)</w:t>
      </w:r>
      <w:r w:rsidRPr="005E4D3B">
        <w:rPr>
          <w:rFonts w:ascii="Arial" w:eastAsia="Times New Roman" w:hAnsi="Arial" w:cs="Arial"/>
          <w:sz w:val="25"/>
          <w:szCs w:val="25"/>
          <w:lang w:eastAsia="fr-FR"/>
        </w:rPr>
        <w:t>,</w:t>
      </w:r>
    </w:p>
    <w:p w:rsidR="00C569E7" w:rsidRDefault="00C569E7" w:rsidP="005E4D3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C569E7" w:rsidRDefault="00C569E7" w:rsidP="00C56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5E4D3B">
        <w:rPr>
          <w:rFonts w:ascii="Arial" w:eastAsia="Times New Roman" w:hAnsi="Arial" w:cs="Arial"/>
          <w:sz w:val="25"/>
          <w:szCs w:val="25"/>
          <w:lang w:eastAsia="fr-FR"/>
        </w:rPr>
        <w:t xml:space="preserve">Vu la délibération </w:t>
      </w:r>
      <w:r w:rsidRPr="00C569E7">
        <w:rPr>
          <w:rFonts w:ascii="Arial" w:eastAsia="Times New Roman" w:hAnsi="Arial" w:cs="Arial"/>
          <w:sz w:val="25"/>
          <w:szCs w:val="25"/>
          <w:lang w:eastAsia="fr-FR"/>
        </w:rPr>
        <w:t>19/0993/EFAG</w:t>
      </w:r>
      <w:r w:rsidRPr="00C569E7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5E4D3B">
        <w:rPr>
          <w:rFonts w:ascii="Arial" w:eastAsia="Times New Roman" w:hAnsi="Arial" w:cs="Arial"/>
          <w:sz w:val="25"/>
          <w:szCs w:val="25"/>
          <w:lang w:eastAsia="fr-FR"/>
        </w:rPr>
        <w:t xml:space="preserve">du Conseil </w:t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Municipal </w:t>
      </w:r>
      <w:r w:rsidRPr="005E4D3B">
        <w:rPr>
          <w:rFonts w:ascii="Arial" w:eastAsia="Times New Roman" w:hAnsi="Arial" w:cs="Arial"/>
          <w:sz w:val="25"/>
          <w:szCs w:val="25"/>
          <w:lang w:eastAsia="fr-FR"/>
        </w:rPr>
        <w:t xml:space="preserve">du </w:t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30 juin </w:t>
      </w:r>
      <w:r w:rsidRPr="005E4D3B">
        <w:rPr>
          <w:rFonts w:ascii="Arial" w:eastAsia="Times New Roman" w:hAnsi="Arial" w:cs="Arial"/>
          <w:sz w:val="25"/>
          <w:szCs w:val="25"/>
          <w:lang w:eastAsia="fr-FR"/>
        </w:rPr>
        <w:t xml:space="preserve">2014 relative </w:t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au remplacement de membres </w:t>
      </w:r>
      <w:r>
        <w:rPr>
          <w:rFonts w:ascii="Arial" w:eastAsia="Times New Roman" w:hAnsi="Arial" w:cs="Arial"/>
          <w:sz w:val="25"/>
          <w:szCs w:val="25"/>
          <w:lang w:eastAsia="fr-FR"/>
        </w:rPr>
        <w:t>d’associations locales dans la composition de la Commission Consultative des Services Publics Locaux (CCSPL)</w:t>
      </w:r>
      <w:r w:rsidRPr="005E4D3B">
        <w:rPr>
          <w:rFonts w:ascii="Arial" w:eastAsia="Times New Roman" w:hAnsi="Arial" w:cs="Arial"/>
          <w:sz w:val="25"/>
          <w:szCs w:val="25"/>
          <w:lang w:eastAsia="fr-FR"/>
        </w:rPr>
        <w:t>,</w:t>
      </w:r>
    </w:p>
    <w:p w:rsidR="005E4D3B" w:rsidRPr="005E4D3B" w:rsidRDefault="005E4D3B" w:rsidP="005E4D3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5E4D3B"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</w:p>
    <w:p w:rsidR="005E4D3B" w:rsidRPr="005E4D3B" w:rsidRDefault="005E4D3B" w:rsidP="005E4D3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5E4D3B">
        <w:rPr>
          <w:rFonts w:ascii="Arial" w:eastAsia="Times New Roman" w:hAnsi="Arial" w:cs="Arial"/>
          <w:sz w:val="25"/>
          <w:szCs w:val="25"/>
          <w:lang w:eastAsia="fr-FR"/>
        </w:rPr>
        <w:t xml:space="preserve">Considérant que la CCSPL est consultée pour avis sur tout projet de délégation de service public ; </w:t>
      </w:r>
    </w:p>
    <w:p w:rsidR="005E4D3B" w:rsidRDefault="005E4D3B" w:rsidP="005E4D3B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5E4D3B" w:rsidRDefault="00C569E7" w:rsidP="00C56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C569E7">
        <w:rPr>
          <w:rFonts w:ascii="Arial" w:eastAsia="Times New Roman" w:hAnsi="Arial" w:cs="Arial"/>
          <w:sz w:val="25"/>
          <w:szCs w:val="25"/>
          <w:lang w:eastAsia="fr-FR"/>
        </w:rPr>
        <w:t>La commission consultative des services publics locaux (CCSPL), prévue à l'article</w:t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 L</w:t>
      </w:r>
      <w:r w:rsidRPr="00C569E7">
        <w:rPr>
          <w:rFonts w:ascii="Arial" w:eastAsia="Times New Roman" w:hAnsi="Arial" w:cs="Arial"/>
          <w:sz w:val="25"/>
          <w:szCs w:val="25"/>
          <w:lang w:eastAsia="fr-FR"/>
        </w:rPr>
        <w:t>. 1413-1 du code général des collectivités territoriales (CGCT), a pour vocation</w:t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C569E7">
        <w:rPr>
          <w:rFonts w:ascii="Arial" w:eastAsia="Times New Roman" w:hAnsi="Arial" w:cs="Arial"/>
          <w:sz w:val="25"/>
          <w:szCs w:val="25"/>
          <w:lang w:eastAsia="fr-FR"/>
        </w:rPr>
        <w:t>de permettre l'expression des usagers des services publics par la voie des</w:t>
      </w:r>
      <w:r>
        <w:rPr>
          <w:rFonts w:ascii="Arial" w:eastAsia="Times New Roman" w:hAnsi="Arial" w:cs="Arial"/>
          <w:sz w:val="25"/>
          <w:szCs w:val="25"/>
          <w:lang w:eastAsia="fr-FR"/>
        </w:rPr>
        <w:t xml:space="preserve"> </w:t>
      </w:r>
      <w:r w:rsidRPr="00C569E7">
        <w:rPr>
          <w:rFonts w:ascii="Arial" w:eastAsia="Times New Roman" w:hAnsi="Arial" w:cs="Arial"/>
          <w:sz w:val="25"/>
          <w:szCs w:val="25"/>
          <w:lang w:eastAsia="fr-FR"/>
        </w:rPr>
        <w:t>associations représentatives.</w:t>
      </w:r>
    </w:p>
    <w:p w:rsidR="00C569E7" w:rsidRDefault="00C569E7" w:rsidP="00C569E7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1B4E3D" w:rsidRPr="001B4E3D" w:rsidRDefault="001B4E3D" w:rsidP="001B4E3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>
        <w:rPr>
          <w:rFonts w:ascii="Arial" w:eastAsia="Times New Roman" w:hAnsi="Arial" w:cs="Arial"/>
          <w:sz w:val="25"/>
          <w:szCs w:val="25"/>
          <w:lang w:eastAsia="fr-FR"/>
        </w:rPr>
        <w:t xml:space="preserve">La commission possède </w:t>
      </w:r>
      <w:r w:rsidRPr="001B4E3D">
        <w:rPr>
          <w:rFonts w:ascii="Arial" w:eastAsia="Times New Roman" w:hAnsi="Arial" w:cs="Arial"/>
          <w:sz w:val="25"/>
          <w:szCs w:val="25"/>
          <w:lang w:eastAsia="fr-FR"/>
        </w:rPr>
        <w:t xml:space="preserve">huit représentants d’associations locales : </w:t>
      </w:r>
    </w:p>
    <w:p w:rsidR="001B4E3D" w:rsidRPr="001B4E3D" w:rsidRDefault="001B4E3D" w:rsidP="001B4E3D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1B4E3D">
        <w:rPr>
          <w:rFonts w:ascii="Arial" w:eastAsia="Times New Roman" w:hAnsi="Arial" w:cs="Arial"/>
          <w:sz w:val="25"/>
          <w:szCs w:val="25"/>
          <w:lang w:eastAsia="fr-FR"/>
        </w:rPr>
        <w:t xml:space="preserve">un représentant de la Confédération Générale des Comités d’Intérêt de Quartier, </w:t>
      </w:r>
    </w:p>
    <w:p w:rsidR="001B4E3D" w:rsidRPr="001B4E3D" w:rsidRDefault="001B4E3D" w:rsidP="001B4E3D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1B4E3D">
        <w:rPr>
          <w:rFonts w:ascii="Arial" w:eastAsia="Times New Roman" w:hAnsi="Arial" w:cs="Arial"/>
          <w:sz w:val="25"/>
          <w:szCs w:val="25"/>
          <w:lang w:eastAsia="fr-FR"/>
        </w:rPr>
        <w:t xml:space="preserve">deux représentants d’associations de parents d’élèves, </w:t>
      </w:r>
    </w:p>
    <w:p w:rsidR="001B4E3D" w:rsidRPr="001B4E3D" w:rsidRDefault="001B4E3D" w:rsidP="001B4E3D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1B4E3D">
        <w:rPr>
          <w:rFonts w:ascii="Arial" w:eastAsia="Times New Roman" w:hAnsi="Arial" w:cs="Arial"/>
          <w:sz w:val="25"/>
          <w:szCs w:val="25"/>
          <w:lang w:eastAsia="fr-FR"/>
        </w:rPr>
        <w:t xml:space="preserve">un représentant d’associations familiales, </w:t>
      </w:r>
    </w:p>
    <w:p w:rsidR="001B4E3D" w:rsidRPr="001B4E3D" w:rsidRDefault="001B4E3D" w:rsidP="001B4E3D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1B4E3D">
        <w:rPr>
          <w:rFonts w:ascii="Arial" w:eastAsia="Times New Roman" w:hAnsi="Arial" w:cs="Arial"/>
          <w:sz w:val="25"/>
          <w:szCs w:val="25"/>
          <w:lang w:eastAsia="fr-FR"/>
        </w:rPr>
        <w:t xml:space="preserve">un représentant d’associations culturelles, </w:t>
      </w:r>
    </w:p>
    <w:p w:rsidR="001B4E3D" w:rsidRDefault="001B4E3D" w:rsidP="001B4E3D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1B4E3D">
        <w:rPr>
          <w:rFonts w:ascii="Arial" w:eastAsia="Times New Roman" w:hAnsi="Arial" w:cs="Arial"/>
          <w:sz w:val="25"/>
          <w:szCs w:val="25"/>
          <w:lang w:eastAsia="fr-FR"/>
        </w:rPr>
        <w:t xml:space="preserve">un représentant d’associations sportives, </w:t>
      </w:r>
    </w:p>
    <w:p w:rsidR="001B4E3D" w:rsidRDefault="001B4E3D" w:rsidP="001B4E3D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1B4E3D">
        <w:rPr>
          <w:rFonts w:ascii="Arial" w:eastAsia="Times New Roman" w:hAnsi="Arial" w:cs="Arial"/>
          <w:sz w:val="25"/>
          <w:szCs w:val="25"/>
          <w:lang w:eastAsia="fr-FR"/>
        </w:rPr>
        <w:t>un représentant d’associations de consommateur</w:t>
      </w:r>
      <w:bookmarkStart w:id="0" w:name="_GoBack"/>
      <w:bookmarkEnd w:id="0"/>
      <w:r w:rsidRPr="001B4E3D">
        <w:rPr>
          <w:rFonts w:ascii="Arial" w:eastAsia="Times New Roman" w:hAnsi="Arial" w:cs="Arial"/>
          <w:sz w:val="25"/>
          <w:szCs w:val="25"/>
          <w:lang w:eastAsia="fr-FR"/>
        </w:rPr>
        <w:t xml:space="preserve">s, </w:t>
      </w:r>
    </w:p>
    <w:p w:rsidR="005E4D3B" w:rsidRDefault="001B4E3D" w:rsidP="001B4E3D">
      <w:pPr>
        <w:pStyle w:val="Paragraphedeliste"/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  <w:r w:rsidRPr="001B4E3D">
        <w:rPr>
          <w:rFonts w:ascii="Arial" w:eastAsia="Times New Roman" w:hAnsi="Arial" w:cs="Arial"/>
          <w:sz w:val="25"/>
          <w:szCs w:val="25"/>
          <w:lang w:eastAsia="fr-FR"/>
        </w:rPr>
        <w:t>un représentant d’associations d’usagers de service public.</w:t>
      </w:r>
    </w:p>
    <w:p w:rsidR="001B4E3D" w:rsidRDefault="001B4E3D" w:rsidP="001B4E3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1B4E3D" w:rsidRPr="001B4E3D" w:rsidRDefault="001B4E3D" w:rsidP="001B4E3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1B4E3D" w:rsidRPr="005E4D3B" w:rsidRDefault="001B4E3D" w:rsidP="001B4E3D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fr-FR"/>
        </w:rPr>
      </w:pPr>
    </w:p>
    <w:p w:rsidR="007D40F1" w:rsidRDefault="00810731">
      <w:r>
        <w:t xml:space="preserve">Vidéo : </w:t>
      </w:r>
      <w:hyperlink r:id="rId6" w:history="1">
        <w:r w:rsidRPr="00634351">
          <w:rPr>
            <w:rStyle w:val="Lienhypertexte"/>
          </w:rPr>
          <w:t>http://event.novialys.com/Datas/vdm/1245952_5d774809c4d53/</w:t>
        </w:r>
      </w:hyperlink>
    </w:p>
    <w:p w:rsidR="00810731" w:rsidRDefault="00810731">
      <w:r>
        <w:t xml:space="preserve">Avis 305 : </w:t>
      </w:r>
      <w:r>
        <w:t>05:19:31</w:t>
      </w:r>
    </w:p>
    <w:p w:rsidR="00810731" w:rsidRDefault="00810731"/>
    <w:sectPr w:rsidR="008107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F350F"/>
    <w:multiLevelType w:val="hybridMultilevel"/>
    <w:tmpl w:val="CFD00630"/>
    <w:lvl w:ilvl="0" w:tplc="447EE6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CF40BC"/>
    <w:multiLevelType w:val="hybridMultilevel"/>
    <w:tmpl w:val="3EB072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F5525"/>
    <w:multiLevelType w:val="hybridMultilevel"/>
    <w:tmpl w:val="50FC67A2"/>
    <w:lvl w:ilvl="0" w:tplc="076C0F4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FA0790"/>
    <w:multiLevelType w:val="hybridMultilevel"/>
    <w:tmpl w:val="AB4888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D3B"/>
    <w:rsid w:val="001B4E3D"/>
    <w:rsid w:val="005E4D3B"/>
    <w:rsid w:val="007C07D9"/>
    <w:rsid w:val="007D40F1"/>
    <w:rsid w:val="00810731"/>
    <w:rsid w:val="00C56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4D3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107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E4D3B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8107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1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2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5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8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4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0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0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4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7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4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8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vent.novialys.com/Datas/vdm/1245952_5d774809c4d5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260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Arnaud Dupleix</cp:lastModifiedBy>
  <cp:revision>2</cp:revision>
  <dcterms:created xsi:type="dcterms:W3CDTF">2019-10-11T07:41:00Z</dcterms:created>
  <dcterms:modified xsi:type="dcterms:W3CDTF">2019-10-11T12:15:00Z</dcterms:modified>
</cp:coreProperties>
</file>