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2A" w:rsidRDefault="00AE4B2A">
      <w:pPr>
        <w:pStyle w:val="Standard20"/>
        <w:rPr>
          <w:sz w:val="21"/>
          <w:szCs w:val="21"/>
        </w:rPr>
      </w:pPr>
    </w:p>
    <w:p w:rsidR="00AE4B2A" w:rsidRDefault="00AE4B2A">
      <w:pPr>
        <w:pStyle w:val="PA"/>
        <w:rPr>
          <w:sz w:val="21"/>
          <w:szCs w:val="21"/>
        </w:rPr>
      </w:pPr>
    </w:p>
    <w:p w:rsidR="00AE4B2A" w:rsidRDefault="0043659D">
      <w:pPr>
        <w:pStyle w:val="PA"/>
        <w:rPr>
          <w:sz w:val="28"/>
          <w:szCs w:val="28"/>
        </w:rPr>
      </w:pPr>
      <w:r>
        <w:rPr>
          <w:sz w:val="28"/>
          <w:szCs w:val="28"/>
        </w:rPr>
        <w:t>Ville de Marseille - Mairie de Marseille</w:t>
      </w: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43659D">
      <w:pPr>
        <w:pStyle w:val="Direction"/>
        <w:rPr>
          <w:sz w:val="28"/>
        </w:rPr>
      </w:pPr>
      <w:r>
        <w:rPr>
          <w:sz w:val="28"/>
        </w:rPr>
        <w:t>DGAJSP_DPMS (03012)</w:t>
      </w: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43659D">
      <w:pPr>
        <w:pStyle w:val="TypeDocument3"/>
        <w:rPr>
          <w:sz w:val="28"/>
          <w:szCs w:val="28"/>
        </w:rPr>
      </w:pPr>
      <w:r>
        <w:rPr>
          <w:sz w:val="28"/>
          <w:szCs w:val="28"/>
        </w:rPr>
        <w:t>ACTE D'ENGAGEMENT - LOT 2</w:t>
      </w: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Intitule2"/>
        <w:rPr>
          <w:sz w:val="28"/>
          <w:szCs w:val="28"/>
        </w:rPr>
      </w:pPr>
    </w:p>
    <w:p w:rsidR="00AE4B2A" w:rsidRDefault="0043659D">
      <w:pPr>
        <w:pStyle w:val="Intitule2"/>
        <w:rPr>
          <w:sz w:val="28"/>
          <w:szCs w:val="28"/>
        </w:rPr>
      </w:pPr>
      <w:r>
        <w:rPr>
          <w:sz w:val="28"/>
          <w:szCs w:val="28"/>
        </w:rPr>
        <w:t xml:space="preserve">Fourniture et livraison de matériels et accessoires de formation, de sécurité et de </w:t>
      </w:r>
      <w:r>
        <w:rPr>
          <w:sz w:val="28"/>
          <w:szCs w:val="28"/>
        </w:rPr>
        <w:t>protection pour les Policiers Municipaux de Marseille</w:t>
      </w:r>
    </w:p>
    <w:p w:rsidR="00AE4B2A" w:rsidRDefault="00AE4B2A">
      <w:pPr>
        <w:pStyle w:val="Intitule2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  <w:rPr>
          <w:sz w:val="28"/>
          <w:szCs w:val="28"/>
        </w:rPr>
      </w:pPr>
    </w:p>
    <w:p w:rsidR="00AE4B2A" w:rsidRDefault="00AE4B2A">
      <w:pPr>
        <w:pStyle w:val="Textbody"/>
      </w:pPr>
    </w:p>
    <w:p w:rsidR="00AE4B2A" w:rsidRDefault="00AE4B2A">
      <w:pPr>
        <w:pStyle w:val="Textbody"/>
      </w:pPr>
    </w:p>
    <w:p w:rsidR="00AE4B2A" w:rsidRDefault="0043659D">
      <w:pPr>
        <w:pStyle w:val="NumeroConsultation"/>
        <w:ind w:hanging="3092"/>
        <w:jc w:val="left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Numéro de la consultation</w:t>
      </w:r>
      <w:r>
        <w:rPr>
          <w:bCs/>
          <w:sz w:val="22"/>
          <w:szCs w:val="22"/>
          <w:u w:val="single"/>
        </w:rPr>
        <w:tab/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23_3117</w:t>
      </w:r>
    </w:p>
    <w:p w:rsidR="00AE4B2A" w:rsidRDefault="00AE4B2A">
      <w:pPr>
        <w:pStyle w:val="Standard"/>
        <w:rPr>
          <w:color w:val="000000"/>
          <w:sz w:val="22"/>
          <w:szCs w:val="22"/>
          <w:shd w:val="clear" w:color="auto" w:fill="FFFFFF"/>
        </w:rPr>
      </w:pPr>
    </w:p>
    <w:p w:rsidR="00AE4B2A" w:rsidRDefault="00AE4B2A">
      <w:pPr>
        <w:pStyle w:val="Standard"/>
        <w:rPr>
          <w:color w:val="000000"/>
          <w:sz w:val="22"/>
          <w:szCs w:val="22"/>
        </w:rPr>
      </w:pPr>
    </w:p>
    <w:p w:rsidR="00AE4B2A" w:rsidRDefault="0043659D">
      <w:pPr>
        <w:pStyle w:val="Procedure"/>
        <w:ind w:left="4292" w:hanging="3762"/>
        <w:jc w:val="left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Procédure de passation 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shd w:val="clear" w:color="auto" w:fill="FFFFFF"/>
        </w:rPr>
        <w:t>Procédure adaptée</w:t>
      </w:r>
    </w:p>
    <w:p w:rsidR="00AE4B2A" w:rsidRDefault="00AE4B2A">
      <w:pPr>
        <w:pStyle w:val="Standard"/>
        <w:tabs>
          <w:tab w:val="left" w:pos="3600"/>
        </w:tabs>
        <w:ind w:left="3600" w:hanging="3600"/>
        <w:rPr>
          <w:b/>
          <w:bCs/>
          <w:color w:val="000000"/>
          <w:szCs w:val="21"/>
          <w:shd w:val="clear" w:color="auto" w:fill="FFFFFF"/>
        </w:rPr>
      </w:pPr>
    </w:p>
    <w:p w:rsidR="00AE4B2A" w:rsidRDefault="00AE4B2A">
      <w:pPr>
        <w:pStyle w:val="DateLimite"/>
        <w:ind w:left="4269" w:hanging="3762"/>
        <w:jc w:val="left"/>
        <w:rPr>
          <w:bCs/>
          <w:sz w:val="21"/>
          <w:szCs w:val="21"/>
          <w:u w:val="single"/>
        </w:rPr>
      </w:pPr>
    </w:p>
    <w:p w:rsidR="00AE4B2A" w:rsidRDefault="0043659D">
      <w:pPr>
        <w:pStyle w:val="DateLimite"/>
        <w:ind w:left="4269" w:hanging="3762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ab/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tabs>
          <w:tab w:val="left" w:pos="3600"/>
        </w:tabs>
        <w:ind w:left="3600" w:hanging="3600"/>
        <w:rPr>
          <w:b/>
          <w:bCs/>
          <w:color w:val="000000"/>
          <w:szCs w:val="21"/>
          <w:shd w:val="clear" w:color="auto" w:fill="FFFFFF"/>
        </w:rPr>
      </w:pPr>
    </w:p>
    <w:p w:rsidR="00AE4B2A" w:rsidRDefault="0043659D">
      <w:pPr>
        <w:pStyle w:val="ContentsHeading"/>
        <w:pageBreakBefore/>
        <w:tabs>
          <w:tab w:val="right" w:leader="dot" w:pos="9406"/>
        </w:tabs>
        <w:rPr>
          <w:rFonts w:ascii="Arial" w:hAnsi="Arial"/>
          <w:sz w:val="21"/>
          <w:szCs w:val="21"/>
        </w:rPr>
      </w:pPr>
      <w:r>
        <w:rPr>
          <w:rFonts w:ascii="Arial" w:eastAsia="Arial" w:hAnsi="Arial" w:cs="Arial"/>
          <w:b w:val="0"/>
          <w:bCs w:val="0"/>
          <w:sz w:val="21"/>
          <w:szCs w:val="24"/>
        </w:rPr>
        <w:lastRenderedPageBreak/>
        <w:fldChar w:fldCharType="begin"/>
      </w:r>
      <w:r>
        <w:instrText xml:space="preserve"> TOC \o "1-4" \u \l 1-4 </w:instrText>
      </w:r>
      <w:r>
        <w:rPr>
          <w:rFonts w:ascii="Arial" w:eastAsia="Arial" w:hAnsi="Arial" w:cs="Arial"/>
          <w:b w:val="0"/>
          <w:bCs w:val="0"/>
          <w:sz w:val="21"/>
          <w:szCs w:val="24"/>
        </w:rPr>
        <w:fldChar w:fldCharType="separate"/>
      </w:r>
      <w:r>
        <w:rPr>
          <w:rFonts w:ascii="Arial" w:hAnsi="Arial"/>
          <w:sz w:val="21"/>
          <w:szCs w:val="21"/>
        </w:rPr>
        <w:t>Sommaire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1 -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INFORMATIONS ADMINISTRATIVES (RENSEIGNE PAR LA COLLECTIVITE)</w:t>
      </w:r>
      <w:r>
        <w:rPr>
          <w:rFonts w:ascii="Arial" w:hAnsi="Arial"/>
          <w:szCs w:val="21"/>
        </w:rPr>
        <w:tab/>
        <w:t>3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1.1  Marché</w:t>
      </w:r>
      <w:r>
        <w:rPr>
          <w:rFonts w:ascii="Arial" w:hAnsi="Arial"/>
          <w:szCs w:val="21"/>
        </w:rPr>
        <w:tab/>
        <w:t>3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1.2  Pouvoir adjudicateur</w:t>
      </w:r>
      <w:r>
        <w:rPr>
          <w:rFonts w:ascii="Arial" w:hAnsi="Arial"/>
          <w:szCs w:val="21"/>
        </w:rPr>
        <w:tab/>
        <w:t>3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1.3  Informations comptables et financières</w:t>
      </w:r>
      <w:r>
        <w:rPr>
          <w:rFonts w:ascii="Arial" w:hAnsi="Arial"/>
          <w:szCs w:val="21"/>
        </w:rPr>
        <w:tab/>
        <w:t>3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2 -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CONTRACTANT(S)</w:t>
      </w:r>
      <w:r>
        <w:rPr>
          <w:rFonts w:ascii="Arial" w:hAnsi="Arial"/>
          <w:szCs w:val="21"/>
        </w:rPr>
        <w:tab/>
        <w:t>3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2.1  Identification</w:t>
      </w:r>
      <w:r>
        <w:rPr>
          <w:rFonts w:ascii="Arial" w:hAnsi="Arial"/>
          <w:szCs w:val="21"/>
        </w:rPr>
        <w:tab/>
        <w:t>4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2.2  Compte à créditer</w:t>
      </w:r>
      <w:r>
        <w:rPr>
          <w:rFonts w:ascii="Arial" w:hAnsi="Arial"/>
          <w:szCs w:val="21"/>
        </w:rPr>
        <w:tab/>
        <w:t>6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3 -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OBJET</w:t>
      </w:r>
      <w:r>
        <w:rPr>
          <w:rFonts w:ascii="Arial" w:hAnsi="Arial"/>
          <w:szCs w:val="21"/>
        </w:rPr>
        <w:tab/>
        <w:t>7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</w:t>
      </w:r>
      <w:r>
        <w:rPr>
          <w:rStyle w:val="StrongEmphasis"/>
          <w:rFonts w:ascii="Arial" w:hAnsi="Arial"/>
          <w:szCs w:val="21"/>
        </w:rPr>
        <w:t>le 4 -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MONTANT ET PRIX DU MARCHE ET DÉLAIS DE LIVRAISON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4.1  Forme du prix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4.2  Montant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4.3  Sous traitance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2"/>
        <w:tabs>
          <w:tab w:val="right" w:leader="dot" w:pos="8300"/>
        </w:tabs>
        <w:rPr>
          <w:rFonts w:ascii="Arial" w:hAnsi="Arial"/>
          <w:szCs w:val="21"/>
        </w:rPr>
      </w:pPr>
      <w:r>
        <w:rPr>
          <w:rFonts w:ascii="Arial" w:hAnsi="Arial"/>
          <w:szCs w:val="21"/>
        </w:rPr>
        <w:t>4.4  Délai de livraison et/ou d'exécution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5 -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AVANCE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6 -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DUREE</w:t>
      </w:r>
      <w:r>
        <w:rPr>
          <w:rFonts w:ascii="Arial" w:hAnsi="Arial"/>
          <w:szCs w:val="21"/>
        </w:rPr>
        <w:tab/>
        <w:t>8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7 -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PROVENANCE DES FOURNITURES</w:t>
      </w:r>
      <w:r>
        <w:rPr>
          <w:rFonts w:ascii="Arial" w:hAnsi="Arial"/>
          <w:szCs w:val="21"/>
        </w:rPr>
        <w:tab/>
        <w:t>9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8 -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DELAI DE VALIDITE DES OFFRES</w:t>
      </w:r>
      <w:r>
        <w:rPr>
          <w:rFonts w:ascii="Arial" w:hAnsi="Arial"/>
          <w:szCs w:val="21"/>
        </w:rPr>
        <w:tab/>
        <w:t>9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9 -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ENGAGEMENT ET SIGNATURE DU CANDIDAT</w:t>
      </w:r>
      <w:r>
        <w:rPr>
          <w:rFonts w:ascii="Arial" w:hAnsi="Arial"/>
          <w:szCs w:val="21"/>
        </w:rPr>
        <w:tab/>
        <w:t>9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10 -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SIGNATURE DU POUVOIR ADJUDICATEUR</w:t>
      </w:r>
      <w:r>
        <w:rPr>
          <w:rFonts w:ascii="Arial" w:hAnsi="Arial"/>
          <w:szCs w:val="21"/>
        </w:rPr>
        <w:tab/>
        <w:t>10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11 -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NOTIFICATION DU MARCHE</w:t>
      </w:r>
      <w:r>
        <w:rPr>
          <w:rFonts w:ascii="Arial" w:hAnsi="Arial"/>
          <w:szCs w:val="21"/>
        </w:rPr>
        <w:tab/>
        <w:t>10</w:t>
      </w:r>
    </w:p>
    <w:p w:rsidR="00AE4B2A" w:rsidRDefault="0043659D">
      <w:pPr>
        <w:pStyle w:val="Contents1"/>
        <w:tabs>
          <w:tab w:val="clear" w:pos="9637"/>
          <w:tab w:val="right" w:leader="dot" w:pos="8300"/>
        </w:tabs>
      </w:pPr>
      <w:r>
        <w:rPr>
          <w:rStyle w:val="StrongEmphasis"/>
          <w:rFonts w:ascii="Arial" w:hAnsi="Arial"/>
          <w:szCs w:val="21"/>
        </w:rPr>
        <w:t>Article 12 -</w:t>
      </w:r>
      <w:r>
        <w:rPr>
          <w:rFonts w:ascii="Arial" w:hAnsi="Arial"/>
          <w:szCs w:val="21"/>
        </w:rPr>
        <w:t xml:space="preserve">  </w:t>
      </w:r>
      <w:r>
        <w:rPr>
          <w:rStyle w:val="StrongEmphasis"/>
          <w:rFonts w:ascii="Arial" w:hAnsi="Arial"/>
          <w:szCs w:val="21"/>
        </w:rPr>
        <w:t>EXEMPLAIRE UNIQUE - NANTISSEMENT OU CESSION DE CREANCE</w:t>
      </w:r>
      <w:r>
        <w:rPr>
          <w:rFonts w:ascii="Arial" w:hAnsi="Arial"/>
          <w:szCs w:val="21"/>
        </w:rPr>
        <w:tab/>
        <w:t>10</w:t>
      </w:r>
    </w:p>
    <w:p w:rsidR="00AE4B2A" w:rsidRDefault="0043659D">
      <w:pPr>
        <w:pStyle w:val="Standard"/>
        <w:rPr>
          <w:szCs w:val="21"/>
        </w:rPr>
      </w:pPr>
      <w:r>
        <w:rPr>
          <w:rFonts w:ascii="Trebuchet MS" w:eastAsia="Trebuchet MS" w:hAnsi="Trebuchet MS"/>
        </w:rPr>
        <w:fldChar w:fldCharType="end"/>
      </w:r>
      <w:r>
        <w:rPr>
          <w:szCs w:val="21"/>
        </w:rPr>
        <w:t xml:space="preserve"> </w:t>
      </w:r>
      <w:r>
        <w:rPr>
          <w:szCs w:val="21"/>
        </w:rPr>
        <w:br w:type="page"/>
      </w:r>
    </w:p>
    <w:p w:rsidR="00AE4B2A" w:rsidRDefault="0043659D">
      <w:pPr>
        <w:pStyle w:val="Titre1"/>
      </w:pPr>
      <w:r>
        <w:lastRenderedPageBreak/>
        <w:t>INF</w:t>
      </w:r>
      <w:r>
        <w:t>ORMATIONS ADMINISTRATIVES (RENSEIGNE PAR LA COLLECTIVITE)</w:t>
      </w:r>
    </w:p>
    <w:p w:rsidR="00AE4B2A" w:rsidRDefault="0043659D">
      <w:pPr>
        <w:pStyle w:val="Titre2"/>
      </w:pPr>
      <w:r>
        <w:t>Marché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Numéro du marché :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La procédure de passation est la suivante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MAPA OUVERT AVEC BOAMP - selon les articles suivants : articles L2123-1, R2123-1-1°, R2123-4 et 5 du Code de la commande publi</w:t>
      </w:r>
      <w:r>
        <w:rPr>
          <w:szCs w:val="21"/>
        </w:rPr>
        <w:t>que.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Consultation allotie (articles R2113-1 à 3 du Code de la commande publique).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Accord-cadre à bons de commande (articles R2162-1 à 6 et R2162-13 et 14 du Code de la commande publique).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Nature des prestations : Fournitures</w:t>
      </w:r>
    </w:p>
    <w:p w:rsidR="00AE4B2A" w:rsidRDefault="0043659D">
      <w:pPr>
        <w:pStyle w:val="Titre2"/>
      </w:pPr>
      <w:r>
        <w:t>Pouvoir adjudicateur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Rep</w:t>
      </w:r>
      <w:r>
        <w:rPr>
          <w:szCs w:val="21"/>
        </w:rPr>
        <w:t>résentant du pouvoir adjudicateur : Madame Karine GARCIN-ESCOBAR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Directrice Générale Adjointe Ville plus Juste, plus Sûre, plus Proche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Habilitée à signer en vertu de l'arrêté de délégation de signature du Maire de Marseille en date du 19 octobre 2022.</w:t>
      </w:r>
    </w:p>
    <w:p w:rsidR="00AE4B2A" w:rsidRDefault="00AE4B2A">
      <w:pPr>
        <w:pStyle w:val="Standard"/>
        <w:rPr>
          <w:szCs w:val="21"/>
          <w:shd w:val="clear" w:color="auto" w:fill="FFFF00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Personne habilitée à donner des renseignements prévus à l'article R2191-60 du Code de la commande publique : Madame Karine GARCIN-ESCOBAR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Directrice Générale Adjointe Ville plus Juste, plus Sûre, plus Proche</w:t>
      </w:r>
    </w:p>
    <w:p w:rsidR="00AE4B2A" w:rsidRDefault="00AE4B2A">
      <w:pPr>
        <w:pStyle w:val="Standard"/>
        <w:rPr>
          <w:szCs w:val="21"/>
          <w:shd w:val="clear" w:color="auto" w:fill="FFFF00"/>
        </w:rPr>
      </w:pPr>
    </w:p>
    <w:p w:rsidR="00AE4B2A" w:rsidRDefault="0043659D">
      <w:pPr>
        <w:pStyle w:val="Titre2"/>
      </w:pPr>
      <w:r>
        <w:t>Informations comptables et financières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Comptabl</w:t>
      </w:r>
      <w:r>
        <w:rPr>
          <w:szCs w:val="21"/>
        </w:rPr>
        <w:t>e public assignataire des paiements :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Monsieur l'Administrateur Finances Publiques de la Ville de Marseille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Trésorerie de Marseille Municipale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33 A rue Montgrand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13251 MARSEILLE CEDEX 20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Imputation budgétaire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Budget de fonctionnement</w:t>
      </w:r>
    </w:p>
    <w:p w:rsidR="00AE4B2A" w:rsidRDefault="0043659D">
      <w:pPr>
        <w:pStyle w:val="Titre1"/>
      </w:pPr>
      <w:r>
        <w:t>CONTRACTANT(S)</w:t>
      </w:r>
    </w:p>
    <w:p w:rsidR="00AE4B2A" w:rsidRDefault="0043659D">
      <w:pPr>
        <w:pStyle w:val="Titre2"/>
      </w:pPr>
      <w:r>
        <w:t>Identification</w:t>
      </w:r>
    </w:p>
    <w:p w:rsidR="00AE4B2A" w:rsidRDefault="0043659D">
      <w:pPr>
        <w:pStyle w:val="Standard"/>
        <w:rPr>
          <w:b/>
          <w:szCs w:val="21"/>
        </w:rPr>
      </w:pPr>
      <w:r>
        <w:rPr>
          <w:b/>
          <w:szCs w:val="21"/>
        </w:rPr>
        <w:t>EN CAS DE CANDIDATURE INDIVIDUELLE</w:t>
      </w:r>
    </w:p>
    <w:p w:rsidR="00AE4B2A" w:rsidRDefault="00AE4B2A">
      <w:pPr>
        <w:pStyle w:val="Standard"/>
        <w:rPr>
          <w:b/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tbl>
      <w:tblPr>
        <w:tblW w:w="8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0"/>
        <w:gridCol w:w="4150"/>
      </w:tblGrid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Nom, prénom et qualité du signataire :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Adresse professionnelle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Téléphone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Télécopie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Courriel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* agissant pour mon compte</w:t>
            </w:r>
            <w:r>
              <w:rPr>
                <w:rFonts w:ascii="Arial" w:hAnsi="Arial"/>
                <w:sz w:val="21"/>
                <w:szCs w:val="21"/>
              </w:rPr>
              <w:br/>
            </w:r>
            <w:r>
              <w:rPr>
                <w:rFonts w:ascii="Arial" w:hAnsi="Arial"/>
                <w:sz w:val="21"/>
                <w:szCs w:val="21"/>
              </w:rPr>
              <w:t>* agissant pour le compte de la société (indiquer SA, SARL, ...)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Raison sociale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Domicilié à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Téléphone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Télécopie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Courriel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Dont le siège social est à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Téléphone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Télécopie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 Siret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Code APE :</w:t>
            </w:r>
          </w:p>
        </w:tc>
        <w:tc>
          <w:tcPr>
            <w:tcW w:w="4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Table"/>
              <w:rPr>
                <w:rFonts w:ascii="Arial" w:hAnsi="Arial"/>
                <w:sz w:val="21"/>
                <w:szCs w:val="21"/>
              </w:rPr>
            </w:pP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830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AE4B2A">
            <w:pPr>
              <w:pStyle w:val="Standard"/>
              <w:rPr>
                <w:szCs w:val="21"/>
              </w:rPr>
            </w:pPr>
          </w:p>
          <w:p w:rsidR="00AE4B2A" w:rsidRDefault="0043659D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N° TVA intracommunautaire : ...........................................</w:t>
            </w:r>
          </w:p>
          <w:p w:rsidR="00AE4B2A" w:rsidRDefault="0043659D">
            <w:pPr>
              <w:pStyle w:val="Standard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(pour les candidats </w:t>
            </w:r>
            <w:r>
              <w:rPr>
                <w:szCs w:val="21"/>
              </w:rPr>
              <w:t>européens sans établissement en France)</w:t>
            </w:r>
          </w:p>
        </w:tc>
      </w:tr>
    </w:tbl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b/>
          <w:szCs w:val="21"/>
        </w:rPr>
      </w:pPr>
    </w:p>
    <w:p w:rsidR="00AE4B2A" w:rsidRDefault="0043659D">
      <w:pPr>
        <w:pStyle w:val="Standard"/>
        <w:rPr>
          <w:b/>
          <w:szCs w:val="21"/>
        </w:rPr>
      </w:pPr>
      <w:r>
        <w:rPr>
          <w:b/>
          <w:szCs w:val="21"/>
        </w:rPr>
        <w:t>EN CAS DE CANDIDATURE SOUS FORME DE GROUPEMENT D'ENTREPRISES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b/>
          <w:szCs w:val="21"/>
        </w:rPr>
      </w:pPr>
      <w:r>
        <w:rPr>
          <w:szCs w:val="21"/>
        </w:rPr>
        <w:t xml:space="preserve">- </w:t>
      </w:r>
      <w:r>
        <w:rPr>
          <w:b/>
          <w:szCs w:val="21"/>
          <w:u w:val="single"/>
        </w:rPr>
        <w:t>1er co-contractant</w:t>
      </w:r>
      <w:r>
        <w:rPr>
          <w:szCs w:val="21"/>
        </w:rPr>
        <w:t xml:space="preserve"> :  </w:t>
      </w:r>
      <w:r>
        <w:rPr>
          <w:b/>
          <w:szCs w:val="21"/>
        </w:rPr>
        <w:t>MANDATAIRE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Nom, prénom et qualité du signataire : 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Adresse professionnelle : 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Code Postal : ............. Ville : 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</w:t>
      </w:r>
      <w:r>
        <w:rPr>
          <w:szCs w:val="21"/>
        </w:rPr>
        <w:t>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 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lastRenderedPageBreak/>
        <w:t>N° SIRET : ....................... Code APE : 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N° TVA intracommunautaire : 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(pour les candidats européens sans </w:t>
      </w:r>
      <w:r>
        <w:rPr>
          <w:szCs w:val="21"/>
        </w:rPr>
        <w:t>établissement en France)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agissant pour mon compte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agissant pour le compte de la société (indiquer SA, SARL, ...)</w:t>
      </w:r>
    </w:p>
    <w:p w:rsidR="00AE4B2A" w:rsidRDefault="0043659D">
      <w:pPr>
        <w:pStyle w:val="Standard"/>
        <w:rPr>
          <w:b/>
          <w:szCs w:val="21"/>
          <w:u w:val="single"/>
        </w:rPr>
      </w:pPr>
      <w:r>
        <w:rPr>
          <w:szCs w:val="21"/>
          <w:u w:val="single"/>
        </w:rPr>
        <w:t>agissant en tant que mandataire</w:t>
      </w:r>
      <w:r>
        <w:rPr>
          <w:szCs w:val="21"/>
        </w:rPr>
        <w:t xml:space="preserve">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du groupement conjoint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pour lequel il est solidaire des cotraitants membres du groupement conjoint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du groupement solidaire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(Rayez ci-dessus les mentions inutiles)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Raison sociale : 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Domicilié à : </w:t>
      </w:r>
      <w:r>
        <w:rPr>
          <w:szCs w:val="21"/>
        </w:rPr>
        <w:t>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Dont le siège social est à : 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 ..............................</w:t>
      </w:r>
      <w:r>
        <w:rPr>
          <w:szCs w:val="21"/>
        </w:rPr>
        <w:t>......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b/>
          <w:szCs w:val="21"/>
          <w:u w:val="single"/>
        </w:rPr>
      </w:pPr>
      <w:r>
        <w:rPr>
          <w:szCs w:val="21"/>
        </w:rPr>
        <w:t xml:space="preserve">- </w:t>
      </w:r>
      <w:r>
        <w:rPr>
          <w:b/>
          <w:szCs w:val="21"/>
          <w:u w:val="single"/>
        </w:rPr>
        <w:t>2ème co-contractant</w:t>
      </w:r>
      <w:r>
        <w:rPr>
          <w:szCs w:val="21"/>
        </w:rPr>
        <w:t xml:space="preserve">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Nom, prénom et qualité du signataire : 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Adresse professionnelle : 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Code Postal : ............. Ville : 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</w:t>
      </w:r>
      <w:r>
        <w:rPr>
          <w:szCs w:val="21"/>
        </w:rPr>
        <w:t>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 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N° SIRET : ....................... Code APE : 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N° TVA intracommunautaire : 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(pour les candidats européens sans établissement en Fran</w:t>
      </w:r>
      <w:r>
        <w:rPr>
          <w:szCs w:val="21"/>
        </w:rPr>
        <w:t>ce)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agissant pour mon compte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agissant pour le compte de la société (indiquer SA, SARL, ...)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(Rayez ci-dessus les mentions inutiles)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Raison sociale : 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Domicilié à : 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</w:t>
      </w:r>
      <w:r>
        <w:rPr>
          <w:szCs w:val="21"/>
        </w:rPr>
        <w:t xml:space="preserve">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Dont le siège social est à : 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 ....................................</w:t>
      </w:r>
    </w:p>
    <w:p w:rsidR="00AE4B2A" w:rsidRDefault="0043659D">
      <w:pPr>
        <w:pStyle w:val="Standard"/>
        <w:rPr>
          <w:b/>
          <w:szCs w:val="21"/>
          <w:u w:val="single"/>
        </w:rPr>
      </w:pPr>
      <w:r>
        <w:rPr>
          <w:szCs w:val="21"/>
        </w:rPr>
        <w:t xml:space="preserve">- </w:t>
      </w:r>
      <w:r>
        <w:rPr>
          <w:b/>
          <w:szCs w:val="21"/>
          <w:u w:val="single"/>
        </w:rPr>
        <w:t>3ème co-contractant</w:t>
      </w:r>
      <w:r>
        <w:rPr>
          <w:szCs w:val="21"/>
        </w:rPr>
        <w:t xml:space="preserve">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Nom, prénom et qualité du signataire : 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Adresse professionnelle : 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Code Postal : ............. Ville : 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</w:t>
      </w:r>
      <w:r>
        <w:rPr>
          <w:szCs w:val="21"/>
        </w:rPr>
        <w:t xml:space="preserve"> 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N° SIRET : ....................... Code APE : 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N° TVA intracommunautaire : 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(pour les candidats européens sans établissement en France)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agissant pour mon compte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* agissant pour le compte de la société (indiquer SA, SARL, ...)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(Rayez ci-dessus les mentions inutiles)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lastRenderedPageBreak/>
        <w:t>Raison sociale : 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Domicilié à : 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Dont </w:t>
      </w:r>
      <w:r>
        <w:rPr>
          <w:szCs w:val="21"/>
        </w:rPr>
        <w:t>le siège social est à : 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Fax : 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 ....................................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43659D">
      <w:pPr>
        <w:pStyle w:val="Titre2"/>
      </w:pPr>
      <w:r>
        <w:t>Compte à créditer</w:t>
      </w:r>
    </w:p>
    <w:p w:rsidR="00AE4B2A" w:rsidRDefault="0043659D">
      <w:pPr>
        <w:pStyle w:val="Standard"/>
        <w:rPr>
          <w:szCs w:val="21"/>
          <w:u w:val="single"/>
        </w:rPr>
      </w:pPr>
      <w:r>
        <w:rPr>
          <w:szCs w:val="21"/>
          <w:u w:val="single"/>
        </w:rPr>
        <w:t>Règlement sur un compte unique</w:t>
      </w:r>
      <w:r>
        <w:rPr>
          <w:szCs w:val="21"/>
        </w:rPr>
        <w:t xml:space="preserve">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Le pouvoir adjudicateur se </w:t>
      </w:r>
      <w:r>
        <w:rPr>
          <w:szCs w:val="21"/>
        </w:rPr>
        <w:t>libérera des sommes dues au titre du présent marché en faisant porter le montant au crédit du compte renseigné ci-dessous, si le candidat n'est pas un groupement ou s'il est un groupement solidaire sans individualisation des prestations.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Désignation du co</w:t>
      </w:r>
      <w:r>
        <w:rPr>
          <w:szCs w:val="21"/>
        </w:rPr>
        <w:t>mpte à créditer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Compte ouvert au nom de :  .............................................................................................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Etablissement (libellé en toutes lettres) : ......................................................................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Ad</w:t>
      </w:r>
      <w:r>
        <w:rPr>
          <w:szCs w:val="21"/>
        </w:rPr>
        <w:t>resse : ..........................................................................................................................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Code Banque  .............................................................................................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Code Guichet  ....</w:t>
      </w:r>
      <w:r>
        <w:rPr>
          <w:szCs w:val="21"/>
        </w:rPr>
        <w:t>.........................................................................................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N° compte  ..................................................................... Clé :.........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IBAN   ...............................................................</w:t>
      </w:r>
      <w:r>
        <w:rPr>
          <w:szCs w:val="21"/>
        </w:rPr>
        <w:t>..............................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BIC     .............................................................................................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Joindre un relevé bancaire, BIC (bank indentification code) ou IBAN (international bank accompt number).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  <w:u w:val="single"/>
        </w:rPr>
      </w:pPr>
      <w:r>
        <w:rPr>
          <w:szCs w:val="21"/>
          <w:u w:val="single"/>
        </w:rPr>
        <w:t xml:space="preserve">Règlements sur </w:t>
      </w:r>
      <w:r>
        <w:rPr>
          <w:szCs w:val="21"/>
          <w:u w:val="single"/>
        </w:rPr>
        <w:t>des comptes séparés</w:t>
      </w:r>
      <w:r>
        <w:rPr>
          <w:szCs w:val="21"/>
        </w:rPr>
        <w:t xml:space="preserve"> :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Si les co-traitants sont en groupement conjoint avec individualisation des prestations, les montants dus sont portés au crédit des comptes désignés en annexe (reproduire l'annexe autant que de compte à créditer) selon la répartition </w:t>
      </w:r>
      <w:r>
        <w:rPr>
          <w:szCs w:val="21"/>
        </w:rPr>
        <w:t>des paiements indiquée par le groupement, jointe au présent acte d'engagement. Joindre les relevés bancaires de chaque co-traitant.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Si les co-traitants sont en groupement solidaire avec individualisation des prestations, les montants dus sont portés au cr</w:t>
      </w:r>
      <w:r>
        <w:rPr>
          <w:szCs w:val="21"/>
        </w:rPr>
        <w:t>édit des comptes désignés en annexe (reproduire l'annexe autant que de compte à créditer) selon la répartition des paiements indiquée par le groupement, jointe au présent acte d'engagement. Joindre les relevés bancaires de chaque co-traitant.</w:t>
      </w:r>
    </w:p>
    <w:p w:rsidR="00AE4B2A" w:rsidRDefault="00AE4B2A">
      <w:pPr>
        <w:pStyle w:val="Standard"/>
        <w:rPr>
          <w:szCs w:val="21"/>
          <w:u w:val="single"/>
        </w:rPr>
      </w:pPr>
    </w:p>
    <w:p w:rsidR="00AE4B2A" w:rsidRDefault="0043659D">
      <w:pPr>
        <w:pStyle w:val="Standard"/>
        <w:rPr>
          <w:b/>
          <w:szCs w:val="21"/>
          <w:u w:val="single"/>
        </w:rPr>
      </w:pPr>
      <w:r>
        <w:rPr>
          <w:b/>
          <w:szCs w:val="21"/>
          <w:u w:val="single"/>
        </w:rPr>
        <w:t xml:space="preserve">Obligation </w:t>
      </w:r>
      <w:r>
        <w:rPr>
          <w:b/>
          <w:szCs w:val="21"/>
          <w:u w:val="single"/>
        </w:rPr>
        <w:t>du titulaire d'informer le Représentant du Pouvoir Adjudicateur de tout changement de sa situation</w:t>
      </w:r>
      <w:r>
        <w:rPr>
          <w:szCs w:val="21"/>
        </w:rPr>
        <w:t> :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Conformément à l'article 3.4.2 du CCAG applicable, le titulaire s'engage à informer par écrit, dans les meilleurs délais, le Représentant du Pouvoir Adjud</w:t>
      </w:r>
      <w:r>
        <w:rPr>
          <w:szCs w:val="21"/>
        </w:rPr>
        <w:t>icateur de tout changement de sa situation administrative, juridique et financière et, plus généralement, de toutes modifications importantes de fonctionnement de l'entreprise pouvant influer sur le déroulement du marché.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lastRenderedPageBreak/>
        <w:t>A ce titre, il notifie toute modi</w:t>
      </w:r>
      <w:r>
        <w:rPr>
          <w:szCs w:val="21"/>
        </w:rPr>
        <w:t>fication survenant au cours de l'exécution du marché et se rapportant notamment 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- à son statut (cession, fusion, changement de forme juridique, de raison sociale, de dénomination, de siège social, ...),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- à un changement d'adresse,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- à un changement de d</w:t>
      </w:r>
      <w:r>
        <w:rPr>
          <w:szCs w:val="21"/>
        </w:rPr>
        <w:t>omiciliation bancaire,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- à la mise en oeuvre à son encontre d'une procédure de redressement judiciaire, de liquidation judiciaire ou de toute autre mesure d'interdiction de concourir.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Le titulaire est tenu de communiquer au Représentant du Pouvoir </w:t>
      </w:r>
      <w:r>
        <w:rPr>
          <w:szCs w:val="21"/>
        </w:rPr>
        <w:t>Adjudicateur tous les justificatifs nécessaires attestant de ce changement de situation (extrait K bis, publications légales, copie de procès-verbaux d'assemblées générales, jugements, nouveau RIB, nouveaux pouvoirs du Représentant du titulaire,...) afin d</w:t>
      </w:r>
      <w:r>
        <w:rPr>
          <w:szCs w:val="21"/>
        </w:rPr>
        <w:t>e permettre au Pouvoir Adjudicateur de prendre toutes dispositions nécessaires pour assurer la continuité du marché.</w:t>
      </w:r>
    </w:p>
    <w:p w:rsidR="00AE4B2A" w:rsidRDefault="0043659D">
      <w:pPr>
        <w:pStyle w:val="Titre1"/>
      </w:pPr>
      <w:r>
        <w:t>OBJET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Fourniture et livraison de matériels et accessoires de formation, de sécurité et de protection pour les Policiers Municipaux de la Vi</w:t>
      </w:r>
      <w:r>
        <w:rPr>
          <w:szCs w:val="21"/>
        </w:rPr>
        <w:t>lle de  Marseille.</w:t>
      </w:r>
    </w:p>
    <w:p w:rsidR="00AE4B2A" w:rsidRDefault="00AE4B2A">
      <w:pPr>
        <w:pStyle w:val="Standard"/>
        <w:rPr>
          <w:szCs w:val="21"/>
        </w:rPr>
      </w:pPr>
    </w:p>
    <w:tbl>
      <w:tblPr>
        <w:tblW w:w="8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7470"/>
      </w:tblGrid>
      <w:tr w:rsidR="00AE4B2A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Intitulé du lot séparé</w:t>
            </w:r>
          </w:p>
        </w:tc>
      </w:tr>
      <w:tr w:rsidR="00AE4B2A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B2A" w:rsidRDefault="0043659D">
            <w:pPr>
              <w:pStyle w:val="Tabl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Matériels et accessoires de sécurité et de protection nécessaires aux Policiers Municipaux de la Ville de Marseille.</w:t>
            </w:r>
          </w:p>
        </w:tc>
      </w:tr>
    </w:tbl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>MONTANT ET PRIX DU MARCHE ET DÉLAI DE LIVRAISON ET/OU D'EXÉCUTION</w:t>
      </w:r>
    </w:p>
    <w:p w:rsidR="00AE4B2A" w:rsidRDefault="0043659D">
      <w:pPr>
        <w:pStyle w:val="Titre2"/>
      </w:pPr>
      <w:r>
        <w:t>Forme du prix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Le(s) </w:t>
      </w:r>
      <w:r>
        <w:rPr>
          <w:szCs w:val="21"/>
        </w:rPr>
        <w:t>marché(s) sera (seront) traité(s) à prix unitaires.</w:t>
      </w:r>
    </w:p>
    <w:p w:rsidR="00AE4B2A" w:rsidRDefault="0043659D">
      <w:pPr>
        <w:pStyle w:val="Titre2"/>
      </w:pPr>
      <w:r>
        <w:t>Montant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Les bons de commandes seront émis dans les conditions et limites suivantes :</w:t>
      </w:r>
    </w:p>
    <w:p w:rsidR="0043659D" w:rsidRDefault="0043659D">
      <w:pPr>
        <w:pStyle w:val="Standard"/>
        <w:rPr>
          <w:szCs w:val="21"/>
        </w:rPr>
      </w:pPr>
      <w:r>
        <w:rPr>
          <w:szCs w:val="21"/>
        </w:rPr>
        <w:t>- minimum : aucun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- maximum : 85 000 € HT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Les valeurs sont données par période annuelle.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Les prix unitaires du marché sont détaillés</w:t>
      </w:r>
      <w:r>
        <w:rPr>
          <w:szCs w:val="21"/>
        </w:rPr>
        <w:t xml:space="preserve"> dans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L'annexe au présent marché intitulée "bordereau des prix unitaires" (BPU).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prix du marché résulte de l'application des quantités réellement exécutées aux prix unitaires du Bordereau des Prix Unitaires.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marché pourra faire l'objet d'une ces</w:t>
      </w:r>
      <w:r>
        <w:rPr>
          <w:szCs w:val="21"/>
        </w:rPr>
        <w:t>sion ou d'un nantissement de créances, conformément aux articles R2191-45 à 63 du Code de la commande publique.</w:t>
      </w: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2"/>
      </w:pPr>
      <w:r>
        <w:lastRenderedPageBreak/>
        <w:t>Sous traitance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présent marché étant un marché de fournitures (sans partie de "services" clairement identifiée par postes ou par lots), la so</w:t>
      </w:r>
      <w:r>
        <w:rPr>
          <w:szCs w:val="21"/>
        </w:rPr>
        <w:t>us-traitance n'est pas autorisée.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Titre2"/>
      </w:pPr>
      <w:r>
        <w:t>Délai de livraison et/ou d'exécution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Délai de livraison pour le lot</w:t>
      </w:r>
      <w:r>
        <w:rPr>
          <w:szCs w:val="21"/>
        </w:rPr>
        <w:t xml:space="preserve"> 2_</w:t>
      </w:r>
      <w:r>
        <w:rPr>
          <w:szCs w:val="21"/>
        </w:rPr>
        <w:t>Matériels et accessoires de sécurité et de protection nécessaires aux Policiers Municipaux de la Ville de Marseille.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b/>
          <w:bCs/>
          <w:szCs w:val="21"/>
        </w:rPr>
        <w:t xml:space="preserve">Le délai de livraion proposé dans le cadre de l'offre est de          </w:t>
      </w:r>
      <w:r>
        <w:rPr>
          <w:b/>
          <w:bCs/>
          <w:szCs w:val="21"/>
        </w:rPr>
        <w:t xml:space="preserve"> (en jours calendaires) : </w:t>
      </w:r>
      <w:r>
        <w:rPr>
          <w:szCs w:val="21"/>
        </w:rPr>
        <w:t>à compter de la date de réception du bon de comma</w:t>
      </w:r>
      <w:r>
        <w:rPr>
          <w:szCs w:val="21"/>
        </w:rPr>
        <w:t xml:space="preserve">nde </w:t>
      </w:r>
      <w:r>
        <w:rPr>
          <w:i/>
          <w:iCs/>
          <w:szCs w:val="21"/>
        </w:rPr>
        <w:t>(pour rappel le délai de livraison maximun est indiqué dans l'article 3.1 du CCAP)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Délai de récupération des bombes aérosols, des bâtons télescopiques et des tonfa (en jours calendaires) :</w:t>
      </w: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>AVANCE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Je note que le marché ne comporte pas d'</w:t>
      </w:r>
      <w:r>
        <w:rPr>
          <w:szCs w:val="21"/>
        </w:rPr>
        <w:t>avance.</w:t>
      </w: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>DUREE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La durée du marché se définit comme suit :</w:t>
      </w:r>
      <w:r>
        <w:rPr>
          <w:szCs w:val="21"/>
        </w:rPr>
        <w:t xml:space="preserve"> 1 an à compter de la notification reconductible 1 fois pour une durée de 1 an.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marché est reconductible par période de 1 année, dans la limite de 1 reconduction.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b/>
          <w:szCs w:val="21"/>
        </w:rPr>
      </w:pPr>
      <w:r>
        <w:rPr>
          <w:szCs w:val="21"/>
        </w:rPr>
        <w:t>La reconduction du marché se fe</w:t>
      </w:r>
      <w:r>
        <w:rPr>
          <w:szCs w:val="21"/>
        </w:rPr>
        <w:t xml:space="preserve">ra de manière </w:t>
      </w:r>
      <w:r>
        <w:rPr>
          <w:b/>
          <w:szCs w:val="21"/>
        </w:rPr>
        <w:t>tacite.</w:t>
      </w: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>PROVENANCE DES FOURNITURES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Sans objet.</w:t>
      </w: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>DELAI DE VALIDITE DES OFFRES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candidat est tenu de maintenir son offre, à compter de la date limite de remise des offres, pendant un délai de : 4</w:t>
      </w:r>
      <w:r>
        <w:rPr>
          <w:szCs w:val="21"/>
        </w:rPr>
        <w:t xml:space="preserve"> mois</w:t>
      </w: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lastRenderedPageBreak/>
        <w:t>ENGAGEMENT ET SIGNATURE DU CANDIDAT</w:t>
      </w:r>
    </w:p>
    <w:p w:rsidR="0043659D" w:rsidRPr="0043659D" w:rsidRDefault="0043659D" w:rsidP="0043659D">
      <w:pPr>
        <w:pStyle w:val="Standard"/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Les</w:t>
      </w:r>
      <w:r>
        <w:rPr>
          <w:szCs w:val="21"/>
        </w:rPr>
        <w:t xml:space="preserve"> annexes au présent document sont les suivantes :</w:t>
      </w:r>
    </w:p>
    <w:p w:rsidR="00AE4B2A" w:rsidRDefault="0043659D">
      <w:pPr>
        <w:pStyle w:val="Standard"/>
        <w:numPr>
          <w:ilvl w:val="0"/>
          <w:numId w:val="15"/>
        </w:numPr>
        <w:rPr>
          <w:szCs w:val="21"/>
        </w:rPr>
      </w:pPr>
      <w:r>
        <w:rPr>
          <w:szCs w:val="21"/>
        </w:rPr>
        <w:t>Bordereau des prix unitaires ;</w:t>
      </w:r>
    </w:p>
    <w:p w:rsidR="00AE4B2A" w:rsidRDefault="0043659D">
      <w:pPr>
        <w:pStyle w:val="Standard"/>
        <w:numPr>
          <w:ilvl w:val="0"/>
          <w:numId w:val="15"/>
        </w:numPr>
        <w:rPr>
          <w:szCs w:val="21"/>
        </w:rPr>
      </w:pPr>
      <w:r>
        <w:rPr>
          <w:szCs w:val="21"/>
        </w:rPr>
        <w:t>Le taux de remise</w:t>
      </w:r>
      <w:r>
        <w:rPr>
          <w:szCs w:val="21"/>
        </w:rPr>
        <w:t xml:space="preserve"> à l'annexe n°1 -cadre de réponse-;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Après avoir pris connaissance des documents constitutifs du dossier de marché, tels que listés au CCAP/C</w:t>
      </w:r>
      <w:r>
        <w:rPr>
          <w:szCs w:val="21"/>
        </w:rPr>
        <w:t>CP en tant que documents contractuels,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J'affirme (nous affirmons) sous peine de résiliation du marché à mes (nos) torts exclusifs que la (les) société(s) pour laquelle (lesquelles) j'interviens (nous intervenons) ne tombe(nt) pas sous le coup des interdic</w:t>
      </w:r>
      <w:r>
        <w:rPr>
          <w:szCs w:val="21"/>
        </w:rPr>
        <w:t>tions découlant des articles L2141-1 à 14 du Code de la commande publique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 ......................................., le .......................................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En un seul original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candidat ou le mandataire</w:t>
      </w:r>
    </w:p>
    <w:p w:rsidR="00AE4B2A" w:rsidRDefault="0043659D">
      <w:pPr>
        <w:pStyle w:val="Standard"/>
        <w:rPr>
          <w:i/>
          <w:szCs w:val="21"/>
        </w:rPr>
      </w:pPr>
      <w:r>
        <w:rPr>
          <w:i/>
          <w:szCs w:val="21"/>
        </w:rPr>
        <w:t>Signature du candidat, précédée des nom,</w:t>
      </w:r>
    </w:p>
    <w:p w:rsidR="00AE4B2A" w:rsidRDefault="0043659D">
      <w:pPr>
        <w:pStyle w:val="Standard"/>
        <w:rPr>
          <w:i/>
          <w:szCs w:val="21"/>
        </w:rPr>
      </w:pPr>
      <w:r>
        <w:rPr>
          <w:i/>
          <w:szCs w:val="21"/>
        </w:rPr>
        <w:t>prénom et qualité du signataire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(Le signataire doit avoir le pouvoir d'engager la personne qu'il représente).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>SIGNATURE DU POUVOIR ADJUDICATEUR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La présente offre est acceptée.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 Marseille, le .......................................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Pour Le Maire et par </w:t>
      </w:r>
      <w:r>
        <w:rPr>
          <w:szCs w:val="21"/>
        </w:rPr>
        <w:t>délégation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Le Représentant du Pouvoir Adgudicateur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Signature</w:t>
      </w:r>
    </w:p>
    <w:p w:rsidR="00AE4B2A" w:rsidRDefault="0043659D">
      <w:pPr>
        <w:pStyle w:val="Standard"/>
        <w:rPr>
          <w:i/>
          <w:szCs w:val="21"/>
        </w:rPr>
      </w:pPr>
      <w:r>
        <w:rPr>
          <w:i/>
          <w:szCs w:val="21"/>
        </w:rPr>
        <w:t>(Représentant du pouvoir adjudicateur habilité à signer)</w:t>
      </w:r>
    </w:p>
    <w:p w:rsidR="00AE4B2A" w:rsidRDefault="00AE4B2A">
      <w:pPr>
        <w:pStyle w:val="Standard"/>
        <w:rPr>
          <w:b/>
          <w:szCs w:val="21"/>
        </w:rPr>
      </w:pPr>
    </w:p>
    <w:p w:rsidR="00AE4B2A" w:rsidRDefault="00AE4B2A">
      <w:pPr>
        <w:pStyle w:val="Standard"/>
        <w:rPr>
          <w:b/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Date de transmission en Préfecture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43659D" w:rsidRDefault="0043659D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lastRenderedPageBreak/>
        <w:t>NOTIFICATION DU MARCHE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En cas de remise contre récépissé, le titulaire signera la </w:t>
      </w:r>
      <w:r>
        <w:rPr>
          <w:szCs w:val="21"/>
        </w:rPr>
        <w:t>formule ci-dessous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"Reçu à titre de notification une copie du présent marché"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 ........................................, le .......................................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Signature du titulaire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En cas d'envoi en recommandé avec accusé de réception, l'av</w:t>
      </w:r>
      <w:r>
        <w:rPr>
          <w:szCs w:val="21"/>
        </w:rPr>
        <w:t>is de réception postal, daté et signé du titulaire sera annexé au présent document.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En cas de notification par voie électronique, indiquer la date et l'heure d'accusé de réception de la présente notification par le titulaire.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Titre1"/>
      </w:pPr>
      <w:r>
        <w:t xml:space="preserve">EXEMPLAIRE UNIQUE - </w:t>
      </w:r>
      <w:r>
        <w:t>NANTISSEMENT OU CESSION DE CREANCE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CADRE POUR LA FORMULE DE NANTISSEMENT OU DE CESSION DE CREANCES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-------------------------------------------------------------------------------------------------------------------------------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Pouvoir adjudicateur : Ville </w:t>
      </w:r>
      <w:r>
        <w:rPr>
          <w:szCs w:val="21"/>
        </w:rPr>
        <w:t>de Marseille - Mairie de Marseille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(voir l'article 1.2)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Direction / Service :  DGAJSP (03001)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 l'attention de Madame Karine GARCIN-ESCOBAR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Direction Générale Adjointe Ville plus Juste, plus Sûre, plus Proche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Adresse : 2, Place François Mireur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Code pos</w:t>
      </w:r>
      <w:r>
        <w:rPr>
          <w:szCs w:val="21"/>
        </w:rPr>
        <w:t>tal : 13233 Ville : Marseille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Tél : 04 91 55 14 20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Courriel : hmeil@marseille.fr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 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 remplir par l'administration (pouvoir adjudicateur) en original sur une photocopie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Copie délivrée en unique exemplaire pour être remise à l'établissement de crédit ou au</w:t>
      </w:r>
      <w:r>
        <w:rPr>
          <w:szCs w:val="21"/>
        </w:rPr>
        <w:t xml:space="preserve"> bénéficiaire de la cession ou du nantissement de droit commun en cas de cession ou de nantissement de créance de :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La totalité du marché dont le montant est de (indiquer le montant en chiffres et en lettres) :..........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 xml:space="preserve">La totalité du bon de commande n° </w:t>
      </w:r>
      <w:r>
        <w:rPr>
          <w:szCs w:val="21"/>
        </w:rPr>
        <w:t>.......... afférent au marché (indiquer le montant en chiffres et en lettres) :..........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La partie des prestations que le titulaire n'envisage pas de confier à des sous traitants bénéficiant du paiement direct évaluée à (indiquer le montant en chiffres e</w:t>
      </w:r>
      <w:r>
        <w:rPr>
          <w:szCs w:val="21"/>
        </w:rPr>
        <w:t xml:space="preserve">t en lettres) :..........                         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et devant être exécutée par .......                                   en qualité de 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A Marseille, le ..........</w:t>
      </w: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lastRenderedPageBreak/>
        <w:t>Signature du représentant du pouvoir adjudicateur :</w:t>
      </w:r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szCs w:val="21"/>
        </w:rPr>
      </w:pPr>
      <w:r>
        <w:rPr>
          <w:szCs w:val="21"/>
        </w:rPr>
        <w:t>..........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rPr>
          <w:szCs w:val="21"/>
        </w:rPr>
      </w:pPr>
      <w:bookmarkStart w:id="0" w:name="_GoBack"/>
      <w:bookmarkEnd w:id="0"/>
    </w:p>
    <w:p w:rsidR="00AE4B2A" w:rsidRDefault="00AE4B2A">
      <w:pPr>
        <w:pStyle w:val="Standard"/>
        <w:rPr>
          <w:szCs w:val="21"/>
        </w:rPr>
      </w:pPr>
    </w:p>
    <w:p w:rsidR="00AE4B2A" w:rsidRDefault="0043659D">
      <w:pPr>
        <w:pStyle w:val="Standard"/>
        <w:rPr>
          <w:b/>
          <w:szCs w:val="21"/>
          <w:u w:val="single"/>
        </w:rPr>
      </w:pPr>
      <w:r>
        <w:rPr>
          <w:b/>
          <w:szCs w:val="21"/>
          <w:u w:val="single"/>
        </w:rPr>
        <w:t>ANNEXE :</w:t>
      </w:r>
      <w:r>
        <w:rPr>
          <w:b/>
          <w:szCs w:val="21"/>
          <w:u w:val="single"/>
        </w:rPr>
        <w:t xml:space="preserve"> COMPTE A CREDITER</w:t>
      </w:r>
    </w:p>
    <w:p w:rsidR="00AE4B2A" w:rsidRDefault="00AE4B2A">
      <w:pPr>
        <w:pStyle w:val="Standard"/>
        <w:rPr>
          <w:szCs w:val="21"/>
        </w:rPr>
      </w:pPr>
    </w:p>
    <w:p w:rsidR="00AE4B2A" w:rsidRDefault="00AE4B2A">
      <w:pPr>
        <w:pStyle w:val="Standard"/>
        <w:jc w:val="left"/>
        <w:rPr>
          <w:szCs w:val="21"/>
        </w:rPr>
      </w:pP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Objet de la consultation : ......................................................................................................</w:t>
      </w:r>
    </w:p>
    <w:p w:rsidR="00AE4B2A" w:rsidRDefault="00AE4B2A">
      <w:pPr>
        <w:pStyle w:val="Standard"/>
        <w:jc w:val="left"/>
        <w:rPr>
          <w:szCs w:val="21"/>
        </w:rPr>
      </w:pP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Prestations concernées : ...............................................................................</w:t>
      </w:r>
      <w:r>
        <w:rPr>
          <w:szCs w:val="21"/>
        </w:rPr>
        <w:t>.......................</w:t>
      </w:r>
    </w:p>
    <w:p w:rsidR="00AE4B2A" w:rsidRDefault="00AE4B2A">
      <w:pPr>
        <w:pStyle w:val="Standard"/>
        <w:jc w:val="left"/>
        <w:rPr>
          <w:szCs w:val="21"/>
        </w:rPr>
      </w:pP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Désignation de l'entreprise : ................................................................................................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Nom : ..................................................................................................</w:t>
      </w:r>
      <w:r>
        <w:rPr>
          <w:szCs w:val="21"/>
        </w:rPr>
        <w:t>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Raison sociale : ..........................................................................................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Adresse : ..........................................................................................................................</w:t>
      </w:r>
    </w:p>
    <w:p w:rsidR="00AE4B2A" w:rsidRDefault="00AE4B2A">
      <w:pPr>
        <w:pStyle w:val="Standard"/>
        <w:jc w:val="left"/>
        <w:rPr>
          <w:szCs w:val="21"/>
        </w:rPr>
      </w:pP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Désignation du compte à créditer :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Compte ouvert au nom de :  .............................................................................................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Etablissement (libellé en toutes lettres) : ........................................................</w:t>
      </w:r>
      <w:r>
        <w:rPr>
          <w:szCs w:val="21"/>
        </w:rPr>
        <w:t>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Adresse : ..........................................................................................................................</w:t>
      </w:r>
    </w:p>
    <w:p w:rsidR="00AE4B2A" w:rsidRDefault="00AE4B2A">
      <w:pPr>
        <w:pStyle w:val="Standard"/>
        <w:jc w:val="left"/>
        <w:rPr>
          <w:szCs w:val="21"/>
        </w:rPr>
      </w:pP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Code Banque  .............................................................................................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Code Guichet  .............................................................................................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N° compte  ........................................................................ Clé :........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IBAN   ...........................................</w:t>
      </w:r>
      <w:r>
        <w:rPr>
          <w:szCs w:val="21"/>
        </w:rPr>
        <w:t>....................................................</w:t>
      </w: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BIC     ...............................................................................................</w:t>
      </w:r>
    </w:p>
    <w:p w:rsidR="00AE4B2A" w:rsidRDefault="00AE4B2A">
      <w:pPr>
        <w:pStyle w:val="Standard"/>
        <w:jc w:val="left"/>
        <w:rPr>
          <w:szCs w:val="21"/>
        </w:rPr>
      </w:pPr>
    </w:p>
    <w:p w:rsidR="00AE4B2A" w:rsidRDefault="0043659D">
      <w:pPr>
        <w:pStyle w:val="Standard"/>
        <w:jc w:val="left"/>
        <w:rPr>
          <w:szCs w:val="21"/>
        </w:rPr>
      </w:pPr>
      <w:r>
        <w:rPr>
          <w:szCs w:val="21"/>
        </w:rPr>
        <w:t>Joindre un ou des relevé(s) d'identité bancaire ou postal, BIC (bank indentification code) ou IBAN</w:t>
      </w:r>
      <w:r>
        <w:rPr>
          <w:szCs w:val="21"/>
        </w:rPr>
        <w:t xml:space="preserve"> (international bank accompt number)</w:t>
      </w:r>
    </w:p>
    <w:sectPr w:rsidR="00AE4B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00" w:right="1803" w:bottom="1238" w:left="1803" w:header="810" w:footer="7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659D">
      <w:r>
        <w:separator/>
      </w:r>
    </w:p>
  </w:endnote>
  <w:endnote w:type="continuationSeparator" w:id="0">
    <w:p w:rsidR="00000000" w:rsidRDefault="0043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D6" w:rsidRDefault="0043659D">
    <w:pPr>
      <w:pStyle w:val="Pieddepage"/>
      <w:pBdr>
        <w:top w:val="single" w:sz="4" w:space="1" w:color="000000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Arial" w:hAnsi="Arial" w:cs="Arial"/>
        <w:i/>
        <w:color w:val="000000"/>
        <w:sz w:val="16"/>
        <w:szCs w:val="16"/>
        <w:shd w:val="clear" w:color="auto" w:fill="FFFFFF"/>
        <w:lang w:val="fr-FR"/>
      </w:rPr>
    </w:pPr>
    <w:r>
      <w:rPr>
        <w:rFonts w:ascii="Arial" w:hAnsi="Arial" w:cs="Arial"/>
        <w:i/>
        <w:color w:val="000000"/>
        <w:sz w:val="16"/>
        <w:szCs w:val="16"/>
        <w:shd w:val="clear" w:color="auto" w:fill="FFFFFF"/>
        <w:lang w:val="fr-FR"/>
      </w:rPr>
      <w:t>DGAJSP_DPMS (03012) / ACTE D'ENGAGEMENT</w:t>
    </w:r>
  </w:p>
  <w:p w:rsidR="00D400D6" w:rsidRDefault="0043659D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rFonts w:ascii="Arial" w:hAnsi="Arial" w:cs="Arial"/>
        <w:i/>
        <w:color w:val="000000"/>
        <w:sz w:val="12"/>
        <w:szCs w:val="12"/>
        <w:shd w:val="clear" w:color="auto" w:fill="FFFFFF"/>
        <w:lang w:val="fr-FR"/>
      </w:rPr>
      <w:t xml:space="preserve">Fourniture et livraison de matériels et accessoires de formation, de sécurité et de protection pour </w:t>
    </w:r>
    <w:r>
      <w:rPr>
        <w:rFonts w:ascii="Arial" w:hAnsi="Arial" w:cs="Arial"/>
        <w:i/>
        <w:color w:val="000000"/>
        <w:sz w:val="12"/>
        <w:szCs w:val="12"/>
        <w:shd w:val="clear" w:color="auto" w:fill="FFFFFF"/>
        <w:lang w:val="fr-FR"/>
      </w:rPr>
      <w:t>les Policiers Municipaux de Marseille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  <w:r>
      <w:rPr>
        <w:rStyle w:val="Numrodepage"/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\* ARABIC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D6" w:rsidRDefault="0043659D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Style w:val="Numrodepage"/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\* ARABIC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659D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43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D6" w:rsidRDefault="004365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D6" w:rsidRDefault="004365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1C7"/>
    <w:multiLevelType w:val="multilevel"/>
    <w:tmpl w:val="5FC813FC"/>
    <w:styleLink w:val="List1"/>
    <w:lvl w:ilvl="0">
      <w:numFmt w:val="bullet"/>
      <w:lvlText w:val="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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▫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▪"/>
      <w:lvlJc w:val="left"/>
      <w:pPr>
        <w:ind w:left="1134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1361" w:hanging="227"/>
      </w:pPr>
      <w:rPr>
        <w:rFonts w:ascii="OpenSymbol" w:eastAsia="OpenSymbol" w:hAnsi="OpenSymbol" w:cs="OpenSymbol"/>
      </w:rPr>
    </w:lvl>
    <w:lvl w:ilvl="6">
      <w:numFmt w:val="bullet"/>
      <w:lvlText w:val="▪"/>
      <w:lvlJc w:val="left"/>
      <w:pPr>
        <w:ind w:left="1587" w:hanging="227"/>
      </w:pPr>
      <w:rPr>
        <w:rFonts w:ascii="OpenSymbol" w:eastAsia="OpenSymbol" w:hAnsi="OpenSymbol" w:cs="OpenSymbol"/>
      </w:rPr>
    </w:lvl>
    <w:lvl w:ilvl="7">
      <w:numFmt w:val="bullet"/>
      <w:lvlText w:val="▪"/>
      <w:lvlJc w:val="left"/>
      <w:pPr>
        <w:ind w:left="1814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2041" w:hanging="227"/>
      </w:pPr>
      <w:rPr>
        <w:rFonts w:ascii="OpenSymbol" w:eastAsia="OpenSymbol" w:hAnsi="OpenSymbol" w:cs="OpenSymbol"/>
      </w:rPr>
    </w:lvl>
  </w:abstractNum>
  <w:abstractNum w:abstractNumId="1" w15:restartNumberingAfterBreak="0">
    <w:nsid w:val="111457EE"/>
    <w:multiLevelType w:val="multilevel"/>
    <w:tmpl w:val="25BA9ECA"/>
    <w:styleLink w:val="Outline"/>
    <w:lvl w:ilvl="0">
      <w:start w:val="1"/>
      <w:numFmt w:val="decimal"/>
      <w:pStyle w:val="Titre1"/>
      <w:lvlText w:val="Article %1 -"/>
      <w:lvlJc w:val="left"/>
      <w:pPr>
        <w:ind w:left="0" w:firstLine="283"/>
      </w:pPr>
    </w:lvl>
    <w:lvl w:ilvl="1">
      <w:start w:val="1"/>
      <w:numFmt w:val="decimal"/>
      <w:pStyle w:val="Titre2"/>
      <w:lvlText w:val="%1.%2"/>
      <w:lvlJc w:val="left"/>
      <w:pPr>
        <w:ind w:left="0" w:firstLine="283"/>
      </w:pPr>
    </w:lvl>
    <w:lvl w:ilvl="2">
      <w:start w:val="1"/>
      <w:numFmt w:val="decimal"/>
      <w:pStyle w:val="Titre3"/>
      <w:lvlText w:val="%1.%2.%3"/>
      <w:lvlJc w:val="left"/>
      <w:pPr>
        <w:ind w:left="0" w:firstLine="283"/>
      </w:pPr>
    </w:lvl>
    <w:lvl w:ilvl="3">
      <w:start w:val="1"/>
      <w:numFmt w:val="lowerLetter"/>
      <w:pStyle w:val="Titre4"/>
      <w:lvlText w:val="%1.%2.%3.%4"/>
      <w:lvlJc w:val="left"/>
      <w:pPr>
        <w:ind w:left="0" w:firstLine="283"/>
      </w:pPr>
    </w:lvl>
    <w:lvl w:ilvl="4">
      <w:start w:val="1"/>
      <w:numFmt w:val="none"/>
      <w:lvlText w:val="%5"/>
      <w:lvlJc w:val="left"/>
      <w:pPr>
        <w:ind w:left="0" w:firstLine="283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43E53BE"/>
    <w:multiLevelType w:val="multilevel"/>
    <w:tmpl w:val="B6DE09E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1A0263E5"/>
    <w:multiLevelType w:val="multilevel"/>
    <w:tmpl w:val="46188C8C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B276B4"/>
    <w:multiLevelType w:val="multilevel"/>
    <w:tmpl w:val="667E458E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330B7619"/>
    <w:multiLevelType w:val="multilevel"/>
    <w:tmpl w:val="00FAE470"/>
    <w:styleLink w:val="RTFNum4"/>
    <w:lvl w:ilvl="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3754C04"/>
    <w:multiLevelType w:val="multilevel"/>
    <w:tmpl w:val="FDF8C772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4A2416B9"/>
    <w:multiLevelType w:val="multilevel"/>
    <w:tmpl w:val="E7CC3394"/>
    <w:styleLink w:val="RTFNum2"/>
    <w:lvl w:ilvl="0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</w:rPr>
    </w:lvl>
    <w:lvl w:ilvl="2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/>
      </w:rPr>
    </w:lvl>
    <w:lvl w:ilvl="3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4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/>
      </w:rPr>
    </w:lvl>
    <w:lvl w:ilvl="5">
      <w:numFmt w:val="bullet"/>
      <w:lvlText w:val=""/>
      <w:lvlJc w:val="left"/>
      <w:pPr>
        <w:ind w:left="2160" w:hanging="360"/>
      </w:pPr>
      <w:rPr>
        <w:rFonts w:ascii="Wingdings" w:eastAsia="Wingdings" w:hAnsi="Wingdings" w:cs="Wingdings"/>
      </w:rPr>
    </w:lvl>
    <w:lvl w:ilvl="6">
      <w:numFmt w:val="bullet"/>
      <w:lvlText w:val=""/>
      <w:lvlJc w:val="left"/>
      <w:pPr>
        <w:ind w:left="2520" w:hanging="360"/>
      </w:pPr>
      <w:rPr>
        <w:rFonts w:ascii="Wingdings" w:eastAsia="Wingdings" w:hAnsi="Wingdings" w:cs="Wingdings"/>
      </w:rPr>
    </w:lvl>
    <w:lvl w:ilvl="7">
      <w:numFmt w:val="bullet"/>
      <w:lvlText w:val=""/>
      <w:lvlJc w:val="left"/>
      <w:pPr>
        <w:ind w:left="2880" w:hanging="360"/>
      </w:pPr>
      <w:rPr>
        <w:rFonts w:ascii="Wingdings" w:eastAsia="Wingdings" w:hAnsi="Wingdings" w:cs="Wingdings"/>
      </w:rPr>
    </w:lvl>
    <w:lvl w:ilvl="8">
      <w:numFmt w:val="bullet"/>
      <w:lvlText w:val=""/>
      <w:lvlJc w:val="left"/>
      <w:pPr>
        <w:ind w:left="32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C180048"/>
    <w:multiLevelType w:val="multilevel"/>
    <w:tmpl w:val="1508474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515152B9"/>
    <w:multiLevelType w:val="multilevel"/>
    <w:tmpl w:val="B66CF9E4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0" w15:restartNumberingAfterBreak="0">
    <w:nsid w:val="5FD2408E"/>
    <w:multiLevelType w:val="multilevel"/>
    <w:tmpl w:val="7EF4C50A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1" w15:restartNumberingAfterBreak="0">
    <w:nsid w:val="69286264"/>
    <w:multiLevelType w:val="multilevel"/>
    <w:tmpl w:val="D4905306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2" w15:restartNumberingAfterBreak="0">
    <w:nsid w:val="72F86AFA"/>
    <w:multiLevelType w:val="multilevel"/>
    <w:tmpl w:val="8C589AA2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793411F8"/>
    <w:multiLevelType w:val="multilevel"/>
    <w:tmpl w:val="064CF7C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4" w15:restartNumberingAfterBreak="0">
    <w:nsid w:val="7F221E9B"/>
    <w:multiLevelType w:val="multilevel"/>
    <w:tmpl w:val="CC568334"/>
    <w:styleLink w:val="List2"/>
    <w:lvl w:ilvl="0">
      <w:numFmt w:val="bullet"/>
      <w:lvlText w:val="□"/>
      <w:lvlJc w:val="left"/>
      <w:pPr>
        <w:ind w:left="170" w:hanging="17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567" w:hanging="34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510" w:hanging="17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680" w:hanging="17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850" w:hanging="17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1020" w:hanging="17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1191" w:hanging="17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1361" w:hanging="17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1531" w:hanging="17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E4B2A"/>
    <w:rsid w:val="0043659D"/>
    <w:rsid w:val="00A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6FFC3"/>
  <w15:docId w15:val="{3DA39BB7-DB56-4C89-95A3-A8B64FA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numPr>
        <w:numId w:val="1"/>
      </w:numPr>
      <w:outlineLvl w:val="0"/>
    </w:pPr>
    <w:rPr>
      <w:rFonts w:ascii="Trebuchet MS" w:eastAsia="Trebuchet MS" w:hAnsi="Trebuchet MS" w:cs="Trebuchet MS"/>
      <w:color w:val="808080"/>
      <w:sz w:val="36"/>
      <w:szCs w:val="36"/>
    </w:rPr>
  </w:style>
  <w:style w:type="paragraph" w:styleId="Titre2">
    <w:name w:val="heading 2"/>
    <w:basedOn w:val="Standard"/>
    <w:next w:val="Standard"/>
    <w:pPr>
      <w:numPr>
        <w:ilvl w:val="1"/>
        <w:numId w:val="1"/>
      </w:numPr>
      <w:spacing w:before="240" w:after="60"/>
      <w:outlineLvl w:val="1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numPr>
        <w:ilvl w:val="2"/>
        <w:numId w:val="1"/>
      </w:numPr>
      <w:spacing w:before="240" w:after="60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re4">
    <w:name w:val="heading 4"/>
    <w:basedOn w:val="Standard"/>
    <w:next w:val="Textbody"/>
    <w:autoRedefine/>
    <w:pPr>
      <w:numPr>
        <w:ilvl w:val="3"/>
        <w:numId w:val="1"/>
      </w:numPr>
      <w:spacing w:before="283" w:after="57"/>
      <w:outlineLvl w:val="3"/>
    </w:pPr>
    <w:rPr>
      <w:b/>
      <w:bCs/>
      <w:i/>
      <w:iCs/>
      <w:sz w:val="24"/>
    </w:rPr>
  </w:style>
  <w:style w:type="paragraph" w:styleId="Titre5">
    <w:name w:val="heading 5"/>
    <w:basedOn w:val="Standard"/>
    <w:next w:val="Textbody"/>
    <w:autoRedefine/>
    <w:pPr>
      <w:spacing w:before="283" w:after="57"/>
      <w:outlineLvl w:val="4"/>
    </w:pPr>
    <w:rPr>
      <w:b/>
      <w:bCs/>
      <w:i/>
      <w:sz w:val="22"/>
    </w:rPr>
  </w:style>
  <w:style w:type="paragraph" w:styleId="Titre6">
    <w:name w:val="heading 6"/>
    <w:basedOn w:val="Heading"/>
    <w:next w:val="Textbody"/>
    <w:pPr>
      <w:outlineLvl w:val="5"/>
    </w:pPr>
    <w:rPr>
      <w:bCs/>
    </w:rPr>
  </w:style>
  <w:style w:type="paragraph" w:styleId="Titre7">
    <w:name w:val="heading 7"/>
    <w:basedOn w:val="Heading"/>
    <w:next w:val="Textbody"/>
    <w:pPr>
      <w:outlineLvl w:val="6"/>
    </w:pPr>
    <w:rPr>
      <w:bCs/>
    </w:rPr>
  </w:style>
  <w:style w:type="paragraph" w:styleId="Titre8">
    <w:name w:val="heading 8"/>
    <w:basedOn w:val="Heading"/>
    <w:next w:val="Textbody"/>
    <w:pPr>
      <w:outlineLvl w:val="7"/>
    </w:pPr>
    <w:rPr>
      <w:bCs/>
    </w:rPr>
  </w:style>
  <w:style w:type="paragraph" w:styleId="Titre9">
    <w:name w:val="heading 9"/>
    <w:basedOn w:val="Heading"/>
    <w:next w:val="Textbody"/>
    <w:pPr>
      <w:outlineLvl w:val="8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autoRedefine/>
    <w:pPr>
      <w:keepNext/>
      <w:keepLines/>
      <w:jc w:val="both"/>
      <w:textAlignment w:val="center"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autoRedefine/>
    <w:pPr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pacing w:before="567" w:after="567"/>
      <w:jc w:val="center"/>
    </w:pPr>
    <w:rPr>
      <w:rFonts w:eastAsia="Andale Sans UI" w:cs="Tahoma"/>
      <w:b/>
      <w:sz w:val="32"/>
      <w:szCs w:val="28"/>
    </w:rPr>
  </w:style>
  <w:style w:type="paragraph" w:customStyle="1" w:styleId="Textbody">
    <w:name w:val="Text body"/>
    <w:basedOn w:val="Standard"/>
    <w:autoRedefine/>
    <w:rPr>
      <w:szCs w:val="21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Trebuchet MS" w:eastAsia="Trebuchet MS" w:hAnsi="Trebuchet MS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Trebuchet MS" w:eastAsia="Trebuchet MS" w:hAnsi="Trebuchet MS" w:cs="Tahoma"/>
    </w:rPr>
  </w:style>
  <w:style w:type="paragraph" w:customStyle="1" w:styleId="TableContents">
    <w:name w:val="Table Contents"/>
    <w:basedOn w:val="Standard"/>
    <w:pPr>
      <w:suppressLineNumbers/>
    </w:pPr>
    <w:rPr>
      <w:rFonts w:ascii="Trebuchet MS" w:eastAsia="Trebuchet MS" w:hAnsi="Trebuchet MS" w:cs="Trebuchet M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  <w:rPr>
      <w:rFonts w:ascii="Trebuchet MS" w:eastAsia="Trebuchet MS" w:hAnsi="Trebuchet MS" w:cs="Trebuchet MS"/>
    </w:rPr>
  </w:style>
  <w:style w:type="paragraph" w:customStyle="1" w:styleId="numration1lamarge">
    <w:name w:val="énumération 1  à la marge"/>
    <w:basedOn w:val="Standard"/>
    <w:pPr>
      <w:tabs>
        <w:tab w:val="left" w:pos="360"/>
      </w:tabs>
      <w:spacing w:after="120"/>
      <w:ind w:left="360" w:hanging="360"/>
    </w:pPr>
    <w:rPr>
      <w:rFonts w:ascii="Trebuchet MS" w:eastAsia="Trebuchet MS" w:hAnsi="Trebuchet MS" w:cs="Trebuchet M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Titreindex">
    <w:name w:val="index heading"/>
    <w:basedOn w:val="Heading"/>
    <w:pPr>
      <w:suppressLineNumbers/>
    </w:pPr>
    <w:rPr>
      <w:bCs/>
      <w:szCs w:val="32"/>
    </w:rPr>
  </w:style>
  <w:style w:type="paragraph" w:customStyle="1" w:styleId="ContentsHeading">
    <w:name w:val="Contents Heading"/>
    <w:basedOn w:val="Heading"/>
    <w:pPr>
      <w:suppressLineNumbers/>
      <w:spacing w:before="0" w:after="283"/>
    </w:pPr>
    <w:rPr>
      <w:rFonts w:ascii="Trebuchet MS" w:eastAsia="Trebuchet MS" w:hAnsi="Trebuchet MS" w:cs="Trebuchet MS"/>
      <w:bCs/>
      <w:szCs w:val="32"/>
    </w:rPr>
  </w:style>
  <w:style w:type="paragraph" w:customStyle="1" w:styleId="Contents1">
    <w:name w:val="Contents 1"/>
    <w:basedOn w:val="Index"/>
    <w:autoRedefine/>
    <w:pPr>
      <w:keepNext w:val="0"/>
      <w:keepLines w:val="0"/>
      <w:tabs>
        <w:tab w:val="right" w:leader="dot" w:pos="9637"/>
      </w:tabs>
      <w:spacing w:before="170" w:after="113"/>
    </w:pPr>
  </w:style>
  <w:style w:type="paragraph" w:customStyle="1" w:styleId="Contents2">
    <w:name w:val="Contents 2"/>
    <w:basedOn w:val="Index"/>
    <w:pPr>
      <w:spacing w:before="57" w:after="57"/>
    </w:pPr>
  </w:style>
  <w:style w:type="paragraph" w:customStyle="1" w:styleId="Contents3">
    <w:name w:val="Contents 3"/>
    <w:basedOn w:val="Index"/>
    <w:pPr>
      <w:tabs>
        <w:tab w:val="right" w:leader="dot" w:pos="9241"/>
      </w:tabs>
      <w:spacing w:before="57" w:after="57"/>
      <w:ind w:left="170"/>
    </w:pPr>
  </w:style>
  <w:style w:type="paragraph" w:customStyle="1" w:styleId="Contents4">
    <w:name w:val="Contents 4"/>
    <w:basedOn w:val="Index"/>
    <w:pPr>
      <w:tabs>
        <w:tab w:val="right" w:leader="dot" w:pos="9128"/>
      </w:tabs>
      <w:spacing w:before="57" w:after="57"/>
      <w:ind w:left="340"/>
    </w:pPr>
  </w:style>
  <w:style w:type="paragraph" w:customStyle="1" w:styleId="Contents5">
    <w:name w:val="Contents 5"/>
    <w:basedOn w:val="Index"/>
    <w:pPr>
      <w:tabs>
        <w:tab w:val="right" w:leader="dot" w:pos="9015"/>
      </w:tabs>
      <w:spacing w:before="57" w:after="57"/>
      <w:ind w:left="510"/>
    </w:p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styleId="Pieddepage">
    <w:name w:val="footer"/>
    <w:basedOn w:val="Standard"/>
    <w:pPr>
      <w:suppressLineNumber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center" w:pos="4818"/>
        <w:tab w:val="right" w:pos="9637"/>
      </w:tabs>
    </w:pPr>
    <w:rPr>
      <w:rFonts w:ascii="Trebuchet MS" w:eastAsia="Trebuchet MS" w:hAnsi="Trebuchet MS" w:cs="Trebuchet MS"/>
      <w:sz w:val="20"/>
    </w:rPr>
  </w:style>
  <w:style w:type="paragraph" w:customStyle="1" w:styleId="Footerleft">
    <w:name w:val="Footer left"/>
    <w:basedOn w:val="Standard"/>
    <w:autoRedefine/>
    <w:pPr>
      <w:suppressLineNumbers/>
      <w:tabs>
        <w:tab w:val="center" w:pos="4818"/>
        <w:tab w:val="right" w:pos="9637"/>
      </w:tabs>
    </w:pPr>
    <w:rPr>
      <w:rFonts w:ascii="Trebuchet MS" w:eastAsia="Trebuchet MS" w:hAnsi="Trebuchet MS" w:cs="Trebuchet MS"/>
      <w:sz w:val="20"/>
    </w:r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</w:pPr>
    <w:rPr>
      <w:rFonts w:ascii="Trebuchet MS" w:eastAsia="Trebuchet MS" w:hAnsi="Trebuchet MS" w:cs="Trebuchet MS"/>
      <w:sz w:val="20"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customStyle="1" w:styleId="Standard20">
    <w:name w:val="Standard 20"/>
    <w:basedOn w:val="Standard"/>
    <w:rPr>
      <w:sz w:val="40"/>
      <w:szCs w:val="40"/>
    </w:rPr>
  </w:style>
  <w:style w:type="paragraph" w:customStyle="1" w:styleId="Titre10">
    <w:name w:val="Titre1"/>
    <w:basedOn w:val="Standard"/>
    <w:pPr>
      <w:jc w:val="center"/>
    </w:pPr>
    <w:rPr>
      <w:b/>
      <w:sz w:val="40"/>
    </w:rPr>
  </w:style>
  <w:style w:type="paragraph" w:customStyle="1" w:styleId="Contents10">
    <w:name w:val="Contents 10"/>
    <w:basedOn w:val="Index"/>
    <w:pPr>
      <w:tabs>
        <w:tab w:val="right" w:leader="dot" w:pos="8300"/>
      </w:tabs>
      <w:ind w:left="2547"/>
    </w:pPr>
  </w:style>
  <w:style w:type="paragraph" w:customStyle="1" w:styleId="Contents6">
    <w:name w:val="Contents 6"/>
    <w:basedOn w:val="Index"/>
    <w:pPr>
      <w:tabs>
        <w:tab w:val="right" w:leader="dot" w:pos="8300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8300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8300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8300"/>
      </w:tabs>
      <w:ind w:left="2264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Intitule">
    <w:name w:val="Intitule"/>
    <w:basedOn w:val="Standard"/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16" w:color="000000"/>
      </w:pBdr>
      <w:tabs>
        <w:tab w:val="left" w:pos="0"/>
      </w:tabs>
      <w:jc w:val="center"/>
    </w:pPr>
    <w:rPr>
      <w:b/>
      <w:color w:val="000000"/>
      <w:sz w:val="36"/>
      <w:shd w:val="clear" w:color="auto" w:fill="FFFFFF"/>
      <w:lang w:val="fr-FR"/>
    </w:rPr>
  </w:style>
  <w:style w:type="paragraph" w:customStyle="1" w:styleId="PA">
    <w:name w:val="PA"/>
    <w:basedOn w:val="Standard"/>
    <w:pPr>
      <w:jc w:val="center"/>
    </w:pPr>
    <w:rPr>
      <w:b/>
      <w:bCs/>
      <w:sz w:val="40"/>
      <w:szCs w:val="40"/>
    </w:rPr>
  </w:style>
  <w:style w:type="paragraph" w:customStyle="1" w:styleId="Direction">
    <w:name w:val="Direction"/>
    <w:basedOn w:val="Standard"/>
    <w:pPr>
      <w:jc w:val="center"/>
    </w:pPr>
    <w:rPr>
      <w:sz w:val="36"/>
      <w:szCs w:val="28"/>
    </w:rPr>
  </w:style>
  <w:style w:type="paragraph" w:customStyle="1" w:styleId="TypeDocument">
    <w:name w:val="TypeDocument"/>
    <w:basedOn w:val="Titre10"/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16" w:color="000000"/>
      </w:pBdr>
    </w:pPr>
    <w:rPr>
      <w:sz w:val="44"/>
      <w:szCs w:val="44"/>
      <w:lang w:val="fr-FR"/>
    </w:rPr>
  </w:style>
  <w:style w:type="paragraph" w:customStyle="1" w:styleId="NumeroConsultation">
    <w:name w:val="NumeroConsultation"/>
    <w:basedOn w:val="Standard"/>
    <w:pPr>
      <w:tabs>
        <w:tab w:val="left" w:pos="3600"/>
      </w:tabs>
      <w:ind w:left="3600" w:hanging="3600"/>
      <w:jc w:val="center"/>
    </w:pPr>
    <w:rPr>
      <w:b/>
      <w:color w:val="000000"/>
      <w:sz w:val="24"/>
      <w:szCs w:val="20"/>
    </w:rPr>
  </w:style>
  <w:style w:type="paragraph" w:customStyle="1" w:styleId="Procedure">
    <w:name w:val="Procedure"/>
    <w:basedOn w:val="Standard"/>
    <w:pPr>
      <w:tabs>
        <w:tab w:val="left" w:pos="3600"/>
      </w:tabs>
      <w:ind w:left="3600" w:hanging="3600"/>
      <w:jc w:val="center"/>
    </w:pPr>
    <w:rPr>
      <w:b/>
      <w:color w:val="000000"/>
      <w:sz w:val="24"/>
      <w:szCs w:val="20"/>
    </w:rPr>
  </w:style>
  <w:style w:type="paragraph" w:customStyle="1" w:styleId="DateLimite">
    <w:name w:val="DateLimite"/>
    <w:basedOn w:val="Standard"/>
    <w:pPr>
      <w:tabs>
        <w:tab w:val="left" w:pos="3600"/>
      </w:tabs>
      <w:ind w:left="3600" w:hanging="3600"/>
      <w:jc w:val="center"/>
    </w:pPr>
    <w:rPr>
      <w:b/>
      <w:color w:val="000000"/>
      <w:sz w:val="24"/>
      <w:szCs w:val="20"/>
    </w:rPr>
  </w:style>
  <w:style w:type="paragraph" w:customStyle="1" w:styleId="TypeDocument2">
    <w:name w:val="TypeDocument2"/>
    <w:basedOn w:val="Textbody"/>
    <w:pPr>
      <w:jc w:val="center"/>
    </w:pPr>
    <w:rPr>
      <w:b/>
      <w:sz w:val="44"/>
    </w:rPr>
  </w:style>
  <w:style w:type="paragraph" w:customStyle="1" w:styleId="TypeDocument3">
    <w:name w:val="TypeDocument3"/>
    <w:basedOn w:val="Textbody"/>
    <w:pPr>
      <w:jc w:val="center"/>
    </w:pPr>
    <w:rPr>
      <w:b/>
      <w:sz w:val="44"/>
    </w:rPr>
  </w:style>
  <w:style w:type="paragraph" w:customStyle="1" w:styleId="Intitule2">
    <w:name w:val="Intitule2"/>
    <w:basedOn w:val="Intitule"/>
    <w:rPr>
      <w:shd w:val="clear" w:color="auto" w:fill="auto"/>
    </w:rPr>
  </w:style>
  <w:style w:type="paragraph" w:customStyle="1" w:styleId="Table">
    <w:name w:val="Table"/>
    <w:basedOn w:val="Lgende"/>
    <w:rPr>
      <w:i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Wingdings" w:eastAsia="Wingdings" w:hAnsi="Wingdings" w:cs="Wingdings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Titre1Car">
    <w:name w:val="Titre 1 Car"/>
    <w:basedOn w:val="Policepardfaut"/>
    <w:rPr>
      <w:rFonts w:ascii="Arial" w:eastAsia="Arial" w:hAnsi="Arial" w:cs="Arial"/>
      <w:color w:val="808080"/>
      <w:sz w:val="24"/>
      <w:szCs w:val="24"/>
    </w:rPr>
  </w:style>
  <w:style w:type="character" w:customStyle="1" w:styleId="Titre2Car">
    <w:name w:val="Titre 2 Car"/>
    <w:basedOn w:val="Policepardfaut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Pr>
      <w:rFonts w:ascii="Arial" w:eastAsia="Arial" w:hAnsi="Arial" w:cs="Arial"/>
      <w:b/>
      <w:bCs/>
      <w:sz w:val="26"/>
      <w:szCs w:val="26"/>
    </w:rPr>
  </w:style>
  <w:style w:type="character" w:customStyle="1" w:styleId="CorpsdetexteCar">
    <w:name w:val="Corps de texte Car"/>
    <w:basedOn w:val="Policepardfaut"/>
    <w:rPr>
      <w:rFonts w:ascii="Arial" w:eastAsia="Arial" w:hAnsi="Arial" w:cs="Arial"/>
      <w:b/>
      <w:bCs/>
      <w:sz w:val="24"/>
      <w:szCs w:val="24"/>
    </w:rPr>
  </w:style>
  <w:style w:type="character" w:customStyle="1" w:styleId="En-tteCar">
    <w:name w:val="En-tête Car"/>
    <w:basedOn w:val="Policepardfaut"/>
    <w:rPr>
      <w:rFonts w:ascii="Arial" w:eastAsia="Arial" w:hAnsi="Arial" w:cs="Arial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Numrodepage">
    <w:name w:val="page number"/>
    <w:basedOn w:val="Policepardfaut"/>
  </w:style>
  <w:style w:type="numbering" w:customStyle="1" w:styleId="List1">
    <w:name w:val="List 1"/>
    <w:basedOn w:val="Aucuneliste"/>
    <w:pPr>
      <w:numPr>
        <w:numId w:val="2"/>
      </w:numPr>
    </w:pPr>
  </w:style>
  <w:style w:type="numbering" w:customStyle="1" w:styleId="List2">
    <w:name w:val="List 2"/>
    <w:basedOn w:val="Aucuneliste"/>
    <w:pPr>
      <w:numPr>
        <w:numId w:val="3"/>
      </w:numPr>
    </w:pPr>
  </w:style>
  <w:style w:type="numbering" w:customStyle="1" w:styleId="List3">
    <w:name w:val="List 3"/>
    <w:basedOn w:val="Aucuneliste"/>
    <w:pPr>
      <w:numPr>
        <w:numId w:val="4"/>
      </w:numPr>
    </w:pPr>
  </w:style>
  <w:style w:type="numbering" w:customStyle="1" w:styleId="List4">
    <w:name w:val="List 4"/>
    <w:basedOn w:val="Aucuneliste"/>
    <w:pPr>
      <w:numPr>
        <w:numId w:val="5"/>
      </w:numPr>
    </w:pPr>
  </w:style>
  <w:style w:type="numbering" w:customStyle="1" w:styleId="List5">
    <w:name w:val="List 5"/>
    <w:basedOn w:val="Aucuneliste"/>
    <w:pPr>
      <w:numPr>
        <w:numId w:val="6"/>
      </w:numPr>
    </w:pPr>
  </w:style>
  <w:style w:type="numbering" w:customStyle="1" w:styleId="Numbering1">
    <w:name w:val="Numbering 1"/>
    <w:basedOn w:val="Aucuneliste"/>
    <w:pPr>
      <w:numPr>
        <w:numId w:val="7"/>
      </w:numPr>
    </w:pPr>
  </w:style>
  <w:style w:type="numbering" w:customStyle="1" w:styleId="Numbering2">
    <w:name w:val="Numbering 2"/>
    <w:basedOn w:val="Aucuneliste"/>
    <w:pPr>
      <w:numPr>
        <w:numId w:val="8"/>
      </w:numPr>
    </w:pPr>
  </w:style>
  <w:style w:type="numbering" w:customStyle="1" w:styleId="Numbering3">
    <w:name w:val="Numbering 3"/>
    <w:basedOn w:val="Aucuneliste"/>
    <w:pPr>
      <w:numPr>
        <w:numId w:val="9"/>
      </w:numPr>
    </w:pPr>
  </w:style>
  <w:style w:type="numbering" w:customStyle="1" w:styleId="Numbering4">
    <w:name w:val="Numbering 4"/>
    <w:basedOn w:val="Aucuneliste"/>
    <w:pPr>
      <w:numPr>
        <w:numId w:val="10"/>
      </w:numPr>
    </w:pPr>
  </w:style>
  <w:style w:type="numbering" w:customStyle="1" w:styleId="Numbering5">
    <w:name w:val="Numbering 5"/>
    <w:basedOn w:val="Aucuneliste"/>
    <w:pPr>
      <w:numPr>
        <w:numId w:val="11"/>
      </w:numPr>
    </w:pPr>
  </w:style>
  <w:style w:type="numbering" w:customStyle="1" w:styleId="RTFNum2">
    <w:name w:val="RTF_Num 2"/>
    <w:basedOn w:val="Aucuneliste"/>
    <w:pPr>
      <w:numPr>
        <w:numId w:val="12"/>
      </w:numPr>
    </w:pPr>
  </w:style>
  <w:style w:type="numbering" w:customStyle="1" w:styleId="RTFNum3">
    <w:name w:val="RTF_Num 3"/>
    <w:basedOn w:val="Aucuneliste"/>
    <w:pPr>
      <w:numPr>
        <w:numId w:val="13"/>
      </w:numPr>
    </w:pPr>
  </w:style>
  <w:style w:type="numbering" w:customStyle="1" w:styleId="RTFNum4">
    <w:name w:val="RTF_Num 4"/>
    <w:basedOn w:val="Aucu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2623</Words>
  <Characters>14430</Characters>
  <Application>Microsoft Office Word</Application>
  <DocSecurity>0</DocSecurity>
  <Lines>120</Lines>
  <Paragraphs>34</Paragraphs>
  <ScaleCrop>false</ScaleCrop>
  <Company>VDM-BMPM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Michael</dc:creator>
  <cp:lastModifiedBy>PEREZ Michael</cp:lastModifiedBy>
  <cp:revision>1</cp:revision>
  <cp:lastPrinted>2023-06-06T16:48:00Z</cp:lastPrinted>
  <dcterms:created xsi:type="dcterms:W3CDTF">2020-11-25T14:27:00Z</dcterms:created>
  <dcterms:modified xsi:type="dcterms:W3CDTF">2023-08-09T07:39:00Z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