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95"/>
      </w:tblGrid>
      <w:tr w:rsidR="00BB0DE1" w14:paraId="22EE7750" w14:textId="77777777">
        <w:trPr>
          <w:cantSplit/>
        </w:trPr>
        <w:tc>
          <w:tcPr>
            <w:tcW w:w="10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</w:tcPr>
          <w:p w14:paraId="32EA693F" w14:textId="7AFC360A" w:rsidR="00BB0DE1" w:rsidRDefault="00C24459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Détail Quantitatif et Estimatif </w:t>
            </w:r>
            <w:r>
              <w:rPr>
                <w:rFonts w:ascii="Arial" w:hAnsi="Arial" w:cs="Arial"/>
                <w:b/>
                <w:sz w:val="20"/>
                <w:szCs w:val="20"/>
              </w:rPr>
              <w:t>Lot N°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  <w:p w14:paraId="65D47737" w14:textId="68501A64" w:rsidR="00BB0DE1" w:rsidRDefault="009E5CBE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B0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  <w:t>Secteur 20- 13009</w:t>
            </w:r>
          </w:p>
        </w:tc>
      </w:tr>
    </w:tbl>
    <w:p w14:paraId="3163F4FB" w14:textId="77777777" w:rsidR="00BB0DE1" w:rsidRDefault="00BB0DE1">
      <w:pPr>
        <w:pStyle w:val="Standard"/>
        <w:rPr>
          <w:rFonts w:ascii="Arial" w:hAnsi="Arial" w:cs="Arial"/>
          <w:sz w:val="8"/>
          <w:szCs w:val="8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3"/>
        <w:gridCol w:w="2829"/>
        <w:gridCol w:w="3103"/>
        <w:gridCol w:w="3020"/>
      </w:tblGrid>
      <w:tr w:rsidR="00BB0DE1" w14:paraId="3BF749F9" w14:textId="77777777"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62BA0E82" w14:textId="77777777" w:rsidR="00BB0DE1" w:rsidRDefault="00C2445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total d’écoles du lot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16CB7C74" w14:textId="77777777" w:rsidR="00BB0DE1" w:rsidRDefault="00C2445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d’école(s) élémentaire(s)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721ED9" w14:textId="77777777" w:rsidR="00BB0DE1" w:rsidRDefault="00C2445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 (s) maternelle(s)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1620DC" w14:textId="77777777" w:rsidR="00BB0DE1" w:rsidRDefault="00C24459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 d’école(s) primaire(s) (section enfantine dans une école élémentaire) 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1</w:t>
            </w:r>
          </w:p>
        </w:tc>
      </w:tr>
      <w:tr w:rsidR="00BB0DE1" w14:paraId="21348873" w14:textId="77777777"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DDBC30" w14:textId="77777777" w:rsidR="00BB0DE1" w:rsidRDefault="00C24459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d’Animations Éducatives pour ce lot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8</w:t>
            </w:r>
          </w:p>
          <w:p w14:paraId="0D89320A" w14:textId="77777777" w:rsidR="00BB0DE1" w:rsidRDefault="00C24459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de groupes en Animations </w:t>
            </w:r>
            <w:proofErr w:type="gramStart"/>
            <w:r>
              <w:rPr>
                <w:rFonts w:ascii="Arial" w:eastAsia="Times, 'Times New Roman'" w:hAnsi="Arial" w:cs="Arial"/>
                <w:sz w:val="16"/>
                <w:szCs w:val="16"/>
              </w:rPr>
              <w:t>Éducatives  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:</w:t>
            </w:r>
            <w:proofErr w:type="gramEnd"/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 xml:space="preserve"> 17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5170BD" w14:textId="77777777" w:rsidR="00BB0DE1" w:rsidRDefault="00C24459">
            <w:pPr>
              <w:pStyle w:val="Standard"/>
              <w:rPr>
                <w:rFonts w:ascii="Arial" w:eastAsia="Times, 'Times New Roman'" w:hAnsi="Arial" w:cs="Arial"/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d’Accueils Échelonnés du Matin pour ce lot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12</w:t>
            </w:r>
          </w:p>
          <w:p w14:paraId="465EEAF6" w14:textId="77777777" w:rsidR="00BB0DE1" w:rsidRDefault="00C24459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de groupes supplémentaires en Accueils Échelonnés du Matin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68B336" w14:textId="77777777" w:rsidR="00BB0DE1" w:rsidRDefault="00C24459">
            <w:pPr>
              <w:pStyle w:val="Standard"/>
              <w:rPr>
                <w:rFonts w:ascii="Arial" w:eastAsia="Times, 'Times New Roman'" w:hAnsi="Arial" w:cs="Arial"/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d’Animations du Soir jusqu’à 18h00 pour ce lot 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9</w:t>
            </w:r>
          </w:p>
          <w:p w14:paraId="45B00246" w14:textId="77777777" w:rsidR="00BB0DE1" w:rsidRDefault="00C24459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de groupes en Animations du Soir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54013D" w14:textId="77777777" w:rsidR="00BB0DE1" w:rsidRDefault="00C24459">
            <w:pPr>
              <w:pStyle w:val="Standard"/>
              <w:rPr>
                <w:rFonts w:ascii="Arial" w:eastAsia="Times, 'Times New Roman'" w:hAnsi="Arial" w:cs="Arial"/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>Nombre d’Animations du Soir jusqu’à 18h30 pour ce lot :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3</w:t>
            </w:r>
          </w:p>
          <w:p w14:paraId="0DC0316B" w14:textId="77777777" w:rsidR="00BB0DE1" w:rsidRDefault="00C24459">
            <w:pPr>
              <w:pStyle w:val="Standard"/>
              <w:snapToGrid w:val="0"/>
              <w:rPr>
                <w:rFonts w:ascii="Arial" w:eastAsia="Times, 'Times New Roman'" w:hAnsi="Arial" w:cs="Arial"/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de groupes en Animations du Soir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8</w:t>
            </w:r>
          </w:p>
        </w:tc>
      </w:tr>
    </w:tbl>
    <w:p w14:paraId="77636E8D" w14:textId="77777777" w:rsidR="00BB0DE1" w:rsidRDefault="00BB0DE1">
      <w:pPr>
        <w:pStyle w:val="Index"/>
        <w:suppressLineNumbers w:val="0"/>
        <w:jc w:val="center"/>
        <w:rPr>
          <w:rFonts w:ascii="Arial" w:hAnsi="Arial" w:cs="Arial"/>
          <w:sz w:val="12"/>
          <w:szCs w:val="12"/>
        </w:rPr>
      </w:pPr>
    </w:p>
    <w:p w14:paraId="60B6BF25" w14:textId="77777777" w:rsidR="00C61CA2" w:rsidRPr="001E6404" w:rsidRDefault="00C61CA2" w:rsidP="00C61CA2">
      <w:pPr>
        <w:jc w:val="center"/>
        <w:rPr>
          <w:rFonts w:ascii="Arial" w:eastAsia="Tahoma" w:hAnsi="Arial" w:cs="Arial"/>
          <w:sz w:val="16"/>
          <w:szCs w:val="16"/>
        </w:rPr>
      </w:pPr>
      <w:r w:rsidRPr="001E6404">
        <w:rPr>
          <w:rFonts w:ascii="Arial" w:eastAsia="Tahoma" w:hAnsi="Arial" w:cs="Arial"/>
          <w:sz w:val="16"/>
          <w:szCs w:val="16"/>
        </w:rPr>
        <w:t>Les nombres d’animations et d’accueils sont donnés à titre indicatif, la Ville de Marseille n’est pas engagée sur ces chiffres.</w:t>
      </w:r>
    </w:p>
    <w:p w14:paraId="5DCFC9B4" w14:textId="77777777" w:rsidR="00C61CA2" w:rsidRPr="001E6404" w:rsidRDefault="00C61CA2" w:rsidP="00C61CA2">
      <w:pPr>
        <w:jc w:val="center"/>
        <w:rPr>
          <w:rFonts w:ascii="Arial" w:eastAsia="Tahoma" w:hAnsi="Arial" w:cs="Arial"/>
          <w:sz w:val="12"/>
          <w:szCs w:val="12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C61CA2" w:rsidRPr="001E6404" w14:paraId="5D88637C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79E160" w14:textId="77777777" w:rsidR="00C61CA2" w:rsidRPr="001E6404" w:rsidRDefault="00C61CA2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</w:rPr>
              <w:t>Prix 1</w:t>
            </w:r>
          </w:p>
          <w:p w14:paraId="69C7D153" w14:textId="77777777" w:rsidR="00C61CA2" w:rsidRPr="001E6404" w:rsidRDefault="00C61CA2" w:rsidP="00231E91">
            <w:pPr>
              <w:jc w:val="center"/>
              <w:rPr>
                <w:rFonts w:ascii="Arial" w:eastAsia="Tahoma" w:hAnsi="Arial" w:cs="Arial"/>
                <w:b/>
                <w:sz w:val="12"/>
                <w:szCs w:val="12"/>
              </w:rPr>
            </w:pPr>
            <w:r w:rsidRPr="001E6404">
              <w:rPr>
                <w:rFonts w:ascii="Arial" w:eastAsia="Tahoma" w:hAnsi="Arial" w:cs="Arial"/>
                <w:b/>
                <w:sz w:val="12"/>
                <w:szCs w:val="12"/>
              </w:rPr>
              <w:t>Accueil échelonné du matin par groupe de 36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B658DC" w14:textId="77777777" w:rsidR="00C61CA2" w:rsidRPr="001E6404" w:rsidRDefault="00C61CA2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7BC57E" w14:textId="77777777" w:rsidR="00C61CA2" w:rsidRPr="001E6404" w:rsidRDefault="00C61CA2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5436E3" w14:textId="77777777" w:rsidR="00C61CA2" w:rsidRPr="001E6404" w:rsidRDefault="00C61CA2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Nombre </w:t>
            </w:r>
            <w:proofErr w:type="gramStart"/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d’ </w:t>
            </w:r>
            <w:r w:rsidRPr="001E6404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Accueils</w:t>
            </w:r>
            <w:proofErr w:type="gramEnd"/>
            <w:r w:rsidRPr="001E6404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 xml:space="preserve"> Échelonnés du Matin</w:t>
            </w:r>
            <w:r w:rsidRPr="001E6404">
              <w:rPr>
                <w:rFonts w:ascii="Arial" w:eastAsia="Times, 'Times New Roman'" w:hAnsi="Arial" w:cs="Arial"/>
                <w:sz w:val="16"/>
                <w:szCs w:val="16"/>
              </w:rPr>
              <w:t xml:space="preserve"> </w:t>
            </w: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du lot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CA5A36" w14:textId="77777777" w:rsidR="00C61CA2" w:rsidRPr="001E6404" w:rsidRDefault="00C61CA2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F3A8D9" w14:textId="77777777" w:rsidR="00C61CA2" w:rsidRPr="001E6404" w:rsidRDefault="00C61CA2" w:rsidP="00231E91">
            <w:pPr>
              <w:spacing w:after="120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>Nombre de jours d’</w:t>
            </w:r>
            <w:r w:rsidRPr="001E6404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Accueils Échelonnés du Matin</w:t>
            </w:r>
            <w:r w:rsidRPr="001E6404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A187DD" w14:textId="77777777" w:rsidR="00C61CA2" w:rsidRPr="001E6404" w:rsidRDefault="00C61CA2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E60CDD" w14:textId="77777777" w:rsidR="00C61CA2" w:rsidRPr="001E6404" w:rsidRDefault="00C61CA2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Montant en euros pour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 xml:space="preserve"> 1 an</w:t>
            </w: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 de fonctionnement </w:t>
            </w:r>
            <w:proofErr w:type="gramStart"/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d’</w:t>
            </w:r>
            <w:r w:rsidRPr="001E6404">
              <w:rPr>
                <w:rFonts w:ascii="Arial" w:eastAsia="Tahoma" w:hAnsi="Arial" w:cs="Arial"/>
                <w:b/>
                <w:bCs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Accueils</w:t>
            </w:r>
            <w:proofErr w:type="gramEnd"/>
            <w:r w:rsidRPr="001E6404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 xml:space="preserve"> Échelonnés du Matin</w:t>
            </w:r>
          </w:p>
        </w:tc>
      </w:tr>
      <w:tr w:rsidR="00C61CA2" w:rsidRPr="001E6404" w14:paraId="580525C2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5D66C9" w14:textId="77777777" w:rsidR="00C61CA2" w:rsidRPr="001E6404" w:rsidRDefault="00C61CA2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3D0596" w14:textId="77777777" w:rsidR="00C61CA2" w:rsidRPr="001E6404" w:rsidRDefault="00C61CA2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1E6404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0C19CB" w14:textId="77777777" w:rsidR="00C61CA2" w:rsidRPr="001E6404" w:rsidRDefault="00C61CA2" w:rsidP="00231E91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465378" w14:textId="77777777" w:rsidR="00C61CA2" w:rsidRPr="001E6404" w:rsidRDefault="00C61CA2" w:rsidP="00231E91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FCEA73" w14:textId="77777777" w:rsidR="00C61CA2" w:rsidRPr="001E6404" w:rsidRDefault="00C61CA2" w:rsidP="00231E91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BB1F09" w14:textId="77777777" w:rsidR="00C61CA2" w:rsidRPr="001E6404" w:rsidRDefault="00C61CA2" w:rsidP="00231E91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A26D44" w14:textId="77777777" w:rsidR="00C61CA2" w:rsidRPr="001E6404" w:rsidRDefault="00C61CA2" w:rsidP="00231E91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46B11A" w14:textId="77777777" w:rsidR="00C61CA2" w:rsidRPr="001E6404" w:rsidRDefault="00C61CA2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1E6404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C61CA2" w:rsidRPr="001E6404" w14:paraId="4D501554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867238" w14:textId="77777777" w:rsidR="00C61CA2" w:rsidRPr="001E6404" w:rsidRDefault="00C61CA2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D8BA04" w14:textId="77777777" w:rsidR="00C61CA2" w:rsidRPr="001E6404" w:rsidRDefault="00C61CA2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6505F7" w14:textId="77777777" w:rsidR="00C61CA2" w:rsidRPr="001E6404" w:rsidRDefault="00C61CA2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A2BEC1" w14:textId="5426BA99" w:rsidR="00C61CA2" w:rsidRPr="001E6404" w:rsidRDefault="00C61CA2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eastAsia="Tahoma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7CCCDB" w14:textId="77777777" w:rsidR="00C61CA2" w:rsidRPr="001E6404" w:rsidRDefault="00C61CA2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CB9FC2" w14:textId="77777777" w:rsidR="00C61CA2" w:rsidRPr="001E6404" w:rsidRDefault="00C61CA2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BCCA25" w14:textId="77777777" w:rsidR="00C61CA2" w:rsidRPr="001E6404" w:rsidRDefault="00C61CA2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A399CE" w14:textId="77777777" w:rsidR="00C61CA2" w:rsidRPr="001E6404" w:rsidRDefault="00C61CA2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</w:rPr>
            </w:pPr>
          </w:p>
        </w:tc>
      </w:tr>
    </w:tbl>
    <w:p w14:paraId="144F18C7" w14:textId="77777777" w:rsidR="00C61CA2" w:rsidRDefault="00C61CA2" w:rsidP="00C61CA2">
      <w:pPr>
        <w:jc w:val="center"/>
        <w:rPr>
          <w:rFonts w:ascii="Times New Roman" w:eastAsia="Tahoma" w:hAnsi="Times New Roman" w:cs="Times New Roman"/>
          <w:sz w:val="16"/>
          <w:szCs w:val="16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C61CA2" w14:paraId="490F0D23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7634EE" w14:textId="77777777" w:rsidR="00C61CA2" w:rsidRDefault="00C61CA2" w:rsidP="00231E91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Prix 1 bis</w:t>
            </w:r>
          </w:p>
          <w:p w14:paraId="06D94F81" w14:textId="77777777" w:rsidR="00C61CA2" w:rsidRDefault="00C61CA2" w:rsidP="00231E91">
            <w:pPr>
              <w:pStyle w:val="Standard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Prix unitaire pour un groupe supplémentaire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CBAE73" w14:textId="77777777" w:rsidR="00C61CA2" w:rsidRDefault="00C61CA2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F06085" w14:textId="77777777" w:rsidR="00C61CA2" w:rsidRDefault="00C61CA2" w:rsidP="00231E91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B3B9FE" w14:textId="77777777" w:rsidR="00C61CA2" w:rsidRDefault="00C61CA2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Nombre d’</w:t>
            </w:r>
            <w:r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Accueils Échelonnés du Matin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du lot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F2F981" w14:textId="77777777" w:rsidR="00C61CA2" w:rsidRDefault="00C61CA2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5A6E21" w14:textId="77777777" w:rsidR="00C61CA2" w:rsidRDefault="00C61CA2" w:rsidP="00231E91">
            <w:pPr>
              <w:pStyle w:val="Textbody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Nombre de jours d’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Accueils Échelonnés du Matin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3FBE88" w14:textId="77777777" w:rsidR="00C61CA2" w:rsidRDefault="00C61CA2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7D3960" w14:textId="77777777" w:rsidR="00C61CA2" w:rsidRDefault="00C61CA2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Montant en euros pour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 xml:space="preserve"> 1 an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de fonctionnement d’</w:t>
            </w:r>
            <w:r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Accueils Échelonnés du Matin</w:t>
            </w:r>
          </w:p>
        </w:tc>
      </w:tr>
      <w:tr w:rsidR="00C61CA2" w14:paraId="3676A9D6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77DBE4" w14:textId="77777777" w:rsidR="00C61CA2" w:rsidRDefault="00C61CA2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3BB469" w14:textId="77777777" w:rsidR="00C61CA2" w:rsidRDefault="00C61CA2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850047" w14:textId="77777777" w:rsidR="00C61CA2" w:rsidRDefault="00C61CA2" w:rsidP="00231E91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687F5C" w14:textId="77777777" w:rsidR="00C61CA2" w:rsidRDefault="00C61CA2" w:rsidP="00231E91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EA9E8D" w14:textId="77777777" w:rsidR="00C61CA2" w:rsidRDefault="00C61CA2" w:rsidP="00231E91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D14E8F" w14:textId="77777777" w:rsidR="00C61CA2" w:rsidRDefault="00C61CA2" w:rsidP="00231E91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BF82D0" w14:textId="77777777" w:rsidR="00C61CA2" w:rsidRDefault="00C61CA2" w:rsidP="00231E91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0A4E9C" w14:textId="77777777" w:rsidR="00C61CA2" w:rsidRDefault="00C61CA2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C61CA2" w14:paraId="55A34240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5E578E" w14:textId="77777777" w:rsidR="00C61CA2" w:rsidRDefault="00C61CA2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5189C7" w14:textId="77777777" w:rsidR="00C61CA2" w:rsidRDefault="00C61CA2" w:rsidP="00231E91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1F4AB2" w14:textId="77777777" w:rsidR="00C61CA2" w:rsidRDefault="00C61CA2" w:rsidP="00231E91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8164DF" w14:textId="36439733" w:rsidR="00C61CA2" w:rsidRDefault="00C61CA2" w:rsidP="00231E91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0784CE" w14:textId="77777777" w:rsidR="00C61CA2" w:rsidRDefault="00C61CA2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7EC776" w14:textId="77777777" w:rsidR="00C61CA2" w:rsidRDefault="00C61CA2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B6DC65" w14:textId="77777777" w:rsidR="00C61CA2" w:rsidRDefault="00C61CA2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32097F" w14:textId="77777777" w:rsidR="00C61CA2" w:rsidRDefault="00C61CA2" w:rsidP="00231E91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</w:tr>
    </w:tbl>
    <w:p w14:paraId="7331677D" w14:textId="77777777" w:rsidR="00C61CA2" w:rsidRDefault="00C61CA2" w:rsidP="00C61CA2">
      <w:pPr>
        <w:jc w:val="center"/>
        <w:rPr>
          <w:rFonts w:ascii="Times New Roman" w:eastAsia="Tahoma" w:hAnsi="Times New Roman" w:cs="Times New Roman"/>
          <w:sz w:val="16"/>
          <w:szCs w:val="16"/>
        </w:rPr>
      </w:pPr>
    </w:p>
    <w:p w14:paraId="495C293C" w14:textId="77777777" w:rsidR="00C61CA2" w:rsidRPr="001E6404" w:rsidRDefault="00C61CA2" w:rsidP="00C61CA2">
      <w:pPr>
        <w:jc w:val="center"/>
        <w:rPr>
          <w:rFonts w:ascii="Times New Roman" w:eastAsia="Tahoma" w:hAnsi="Times New Roman" w:cs="Times New Roman"/>
          <w:sz w:val="16"/>
          <w:szCs w:val="16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C61CA2" w:rsidRPr="001E6404" w14:paraId="493F0666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A6C254" w14:textId="77777777" w:rsidR="00C61CA2" w:rsidRPr="001E6404" w:rsidRDefault="00C61CA2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Prix 2</w:t>
            </w:r>
          </w:p>
          <w:p w14:paraId="6B7A010E" w14:textId="77777777" w:rsidR="00C61CA2" w:rsidRPr="001E6404" w:rsidRDefault="00C61CA2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2"/>
                <w:szCs w:val="12"/>
              </w:rPr>
            </w:pPr>
            <w:r w:rsidRPr="001E6404">
              <w:rPr>
                <w:rFonts w:ascii="Arial" w:eastAsia="Tahoma" w:hAnsi="Arial" w:cs="Arial"/>
                <w:b/>
                <w:sz w:val="12"/>
                <w:szCs w:val="12"/>
              </w:rPr>
              <w:t>Animation éducative pause méridienne par groupe de 36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876FB2" w14:textId="77777777" w:rsidR="00C61CA2" w:rsidRPr="001E6404" w:rsidRDefault="00C61CA2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D4D202" w14:textId="77777777" w:rsidR="00C61CA2" w:rsidRPr="001E6404" w:rsidRDefault="00C61CA2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898877" w14:textId="77777777" w:rsidR="00C61CA2" w:rsidRPr="001E6404" w:rsidRDefault="00C61CA2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Nombre de groupes estimatifs </w:t>
            </w:r>
            <w:r w:rsidRPr="001E6404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 xml:space="preserve">Animations Éducatives </w:t>
            </w: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pour ce lot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453318" w14:textId="77777777" w:rsidR="00C61CA2" w:rsidRPr="001E6404" w:rsidRDefault="00C61CA2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C5EED9" w14:textId="77777777" w:rsidR="00C61CA2" w:rsidRPr="001E6404" w:rsidRDefault="00C61CA2" w:rsidP="00231E91">
            <w:pPr>
              <w:spacing w:after="120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>Nombre de jours de</w:t>
            </w:r>
            <w:r w:rsidRPr="001E6404">
              <w:rPr>
                <w:rFonts w:ascii="Arial" w:eastAsia="Tahoma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Animations Éducatives</w:t>
            </w:r>
            <w:r w:rsidRPr="001E6404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68A71D" w14:textId="77777777" w:rsidR="00C61CA2" w:rsidRPr="001E6404" w:rsidRDefault="00C61CA2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DFEACA" w14:textId="77777777" w:rsidR="00C61CA2" w:rsidRPr="001E6404" w:rsidRDefault="00C61CA2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Montant en euros pour </w:t>
            </w:r>
            <w:r w:rsidRPr="001E6404">
              <w:rPr>
                <w:rFonts w:ascii="Arial" w:eastAsia="Tahoma" w:hAnsi="Arial" w:cs="Arial"/>
                <w:b/>
                <w:bCs/>
                <w:sz w:val="16"/>
                <w:szCs w:val="16"/>
                <w:shd w:val="clear" w:color="auto" w:fill="FFFFFF"/>
              </w:rPr>
              <w:t>1 an</w:t>
            </w: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 de fonctionnement d</w:t>
            </w:r>
            <w:r w:rsidRPr="001E6404">
              <w:rPr>
                <w:rFonts w:ascii="Arial" w:eastAsia="Tahoma" w:hAnsi="Arial" w:cs="Arial"/>
                <w:b/>
                <w:bCs/>
                <w:sz w:val="16"/>
                <w:szCs w:val="16"/>
                <w:shd w:val="clear" w:color="auto" w:fill="FFFFFF"/>
              </w:rPr>
              <w:t>’</w:t>
            </w:r>
            <w:r w:rsidRPr="001E6404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Animations Éducatives</w:t>
            </w:r>
          </w:p>
        </w:tc>
      </w:tr>
      <w:tr w:rsidR="00C61CA2" w:rsidRPr="001E6404" w14:paraId="517E734F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E547AE" w14:textId="77777777" w:rsidR="00C61CA2" w:rsidRPr="001E6404" w:rsidRDefault="00C61CA2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FBA2C6" w14:textId="77777777" w:rsidR="00C61CA2" w:rsidRPr="001E6404" w:rsidRDefault="00C61CA2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1E6404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A04120" w14:textId="77777777" w:rsidR="00C61CA2" w:rsidRPr="001E6404" w:rsidRDefault="00C61CA2" w:rsidP="00231E91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EF2F22" w14:textId="77777777" w:rsidR="00C61CA2" w:rsidRPr="001E6404" w:rsidRDefault="00C61CA2" w:rsidP="00231E91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F00244" w14:textId="77777777" w:rsidR="00C61CA2" w:rsidRPr="001E6404" w:rsidRDefault="00C61CA2" w:rsidP="00231E91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93DF85" w14:textId="77777777" w:rsidR="00C61CA2" w:rsidRPr="001E6404" w:rsidRDefault="00C61CA2" w:rsidP="00231E91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F2AB9D" w14:textId="77777777" w:rsidR="00C61CA2" w:rsidRPr="001E6404" w:rsidRDefault="00C61CA2" w:rsidP="00231E91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AE65A7" w14:textId="77777777" w:rsidR="00C61CA2" w:rsidRPr="001E6404" w:rsidRDefault="00C61CA2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€</w:t>
            </w:r>
            <w:r w:rsidRPr="001E6404"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C61CA2" w:rsidRPr="001E6404" w14:paraId="76900DBD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1A8E03" w14:textId="77777777" w:rsidR="00C61CA2" w:rsidRPr="001E6404" w:rsidRDefault="00C61CA2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C71402" w14:textId="77777777" w:rsidR="00C61CA2" w:rsidRPr="001E6404" w:rsidRDefault="00C61CA2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576194" w14:textId="77777777" w:rsidR="00C61CA2" w:rsidRPr="001E6404" w:rsidRDefault="00C61CA2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471DDE" w14:textId="272938AF" w:rsidR="00C61CA2" w:rsidRPr="001E6404" w:rsidRDefault="00C61CA2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eastAsia="Tahoma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51A2D8" w14:textId="77777777" w:rsidR="00C61CA2" w:rsidRPr="001E6404" w:rsidRDefault="00C61CA2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E10019" w14:textId="77777777" w:rsidR="00C61CA2" w:rsidRPr="001E6404" w:rsidRDefault="00C61CA2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CDB1CD" w14:textId="77777777" w:rsidR="00C61CA2" w:rsidRPr="001E6404" w:rsidRDefault="00C61CA2" w:rsidP="00231E91">
            <w:pPr>
              <w:snapToGrid w:val="0"/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2ABC8D" w14:textId="77777777" w:rsidR="00C61CA2" w:rsidRPr="001E6404" w:rsidRDefault="00C61CA2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</w:tbl>
    <w:p w14:paraId="0F6C056C" w14:textId="77777777" w:rsidR="00C61CA2" w:rsidRPr="001E6404" w:rsidRDefault="00C61CA2" w:rsidP="00C61CA2">
      <w:pPr>
        <w:jc w:val="center"/>
        <w:rPr>
          <w:rFonts w:ascii="Arial" w:eastAsia="Tahoma" w:hAnsi="Arial" w:cs="Arial"/>
          <w:b/>
          <w:sz w:val="16"/>
          <w:szCs w:val="16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C61CA2" w:rsidRPr="001E6404" w14:paraId="30ED1BB6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18BA28" w14:textId="77777777" w:rsidR="00C61CA2" w:rsidRPr="001E6404" w:rsidRDefault="00C61CA2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</w:rPr>
              <w:t>Prix 3</w:t>
            </w:r>
          </w:p>
          <w:p w14:paraId="55AA53AA" w14:textId="77777777" w:rsidR="00C61CA2" w:rsidRPr="001E6404" w:rsidRDefault="00C61CA2" w:rsidP="00231E91">
            <w:pPr>
              <w:jc w:val="center"/>
              <w:rPr>
                <w:rFonts w:ascii="Arial" w:eastAsia="Tahoma" w:hAnsi="Arial" w:cs="Arial"/>
                <w:b/>
                <w:sz w:val="12"/>
                <w:szCs w:val="12"/>
              </w:rPr>
            </w:pPr>
            <w:r w:rsidRPr="001E6404">
              <w:rPr>
                <w:rFonts w:ascii="Arial" w:eastAsia="Tahoma" w:hAnsi="Arial" w:cs="Arial"/>
                <w:b/>
                <w:sz w:val="12"/>
                <w:szCs w:val="12"/>
              </w:rPr>
              <w:t>Animation du soir par groupe jusqu’à 18h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589760" w14:textId="77777777" w:rsidR="00C61CA2" w:rsidRPr="001E6404" w:rsidRDefault="00C61CA2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B3DF98" w14:textId="77777777" w:rsidR="00C61CA2" w:rsidRPr="001E6404" w:rsidRDefault="00C61CA2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959A05" w14:textId="77777777" w:rsidR="00C61CA2" w:rsidRPr="001E6404" w:rsidRDefault="00C61CA2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</w:rPr>
              <w:t xml:space="preserve">Nombre de groupes estimatifs </w:t>
            </w:r>
            <w:r w:rsidRPr="001E6404">
              <w:rPr>
                <w:rFonts w:ascii="Arial" w:eastAsia="Tahoma" w:hAnsi="Arial" w:cs="Arial"/>
                <w:b/>
                <w:bCs/>
                <w:sz w:val="16"/>
                <w:szCs w:val="16"/>
              </w:rPr>
              <w:t>Animation du Soir</w:t>
            </w:r>
            <w:r w:rsidRPr="001E6404">
              <w:rPr>
                <w:rFonts w:ascii="Arial" w:eastAsia="Tahoma" w:hAnsi="Arial" w:cs="Arial"/>
                <w:sz w:val="16"/>
                <w:szCs w:val="16"/>
              </w:rPr>
              <w:t xml:space="preserve"> du lot jusqu’à 18h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428D75" w14:textId="77777777" w:rsidR="00C61CA2" w:rsidRPr="001E6404" w:rsidRDefault="00C61CA2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397A9A" w14:textId="77777777" w:rsidR="00C61CA2" w:rsidRPr="001E6404" w:rsidRDefault="00C61CA2" w:rsidP="00231E91">
            <w:pPr>
              <w:spacing w:after="120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>Nombre de jours d’</w:t>
            </w:r>
            <w:r w:rsidRPr="001E6404">
              <w:rPr>
                <w:rFonts w:ascii="Arial" w:eastAsia="Tahoma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Animations du Soir</w:t>
            </w:r>
            <w:r w:rsidRPr="001E6404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212929" w14:textId="77777777" w:rsidR="00C61CA2" w:rsidRPr="001E6404" w:rsidRDefault="00C61CA2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34BABF" w14:textId="77777777" w:rsidR="00C61CA2" w:rsidRPr="001E6404" w:rsidRDefault="00C61CA2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Montant en euros pour</w:t>
            </w:r>
            <w:r w:rsidRPr="001E6404">
              <w:rPr>
                <w:rFonts w:ascii="Arial" w:eastAsia="Tahoma" w:hAnsi="Arial" w:cs="Arial"/>
                <w:b/>
                <w:bCs/>
                <w:sz w:val="16"/>
                <w:szCs w:val="16"/>
                <w:shd w:val="clear" w:color="auto" w:fill="FFFFFF"/>
              </w:rPr>
              <w:t xml:space="preserve"> 1 an</w:t>
            </w: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 de fonctionnement d’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Animations du Soir</w:t>
            </w:r>
          </w:p>
        </w:tc>
      </w:tr>
      <w:tr w:rsidR="00C61CA2" w:rsidRPr="001E6404" w14:paraId="0AC5DE63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4CE55E" w14:textId="77777777" w:rsidR="00C61CA2" w:rsidRPr="001E6404" w:rsidRDefault="00C61CA2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080F3C" w14:textId="77777777" w:rsidR="00C61CA2" w:rsidRPr="001E6404" w:rsidRDefault="00C61CA2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1E6404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3D1A3C" w14:textId="77777777" w:rsidR="00C61CA2" w:rsidRPr="001E6404" w:rsidRDefault="00C61CA2" w:rsidP="00231E91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24346F" w14:textId="77777777" w:rsidR="00C61CA2" w:rsidRPr="001E6404" w:rsidRDefault="00C61CA2" w:rsidP="00231E91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FC487C" w14:textId="77777777" w:rsidR="00C61CA2" w:rsidRPr="001E6404" w:rsidRDefault="00C61CA2" w:rsidP="00231E91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75A5CC" w14:textId="77777777" w:rsidR="00C61CA2" w:rsidRPr="001E6404" w:rsidRDefault="00C61CA2" w:rsidP="00231E91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665A66" w14:textId="77777777" w:rsidR="00C61CA2" w:rsidRPr="001E6404" w:rsidRDefault="00C61CA2" w:rsidP="00231E91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A6EC58" w14:textId="77777777" w:rsidR="00C61CA2" w:rsidRPr="001E6404" w:rsidRDefault="00C61CA2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1E6404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C61CA2" w:rsidRPr="001E6404" w14:paraId="41E5CEC3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F13D73" w14:textId="77777777" w:rsidR="00C61CA2" w:rsidRPr="001E6404" w:rsidRDefault="00C61CA2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CF5B8A" w14:textId="77777777" w:rsidR="00C61CA2" w:rsidRPr="001E6404" w:rsidRDefault="00C61CA2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F79328" w14:textId="77777777" w:rsidR="00C61CA2" w:rsidRPr="001E6404" w:rsidRDefault="00C61CA2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D506BA" w14:textId="75181608" w:rsidR="00C61CA2" w:rsidRPr="001E6404" w:rsidRDefault="00C61CA2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6FD2F4" w14:textId="77777777" w:rsidR="00C61CA2" w:rsidRPr="001E6404" w:rsidRDefault="00C61CA2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FCBC1F" w14:textId="77777777" w:rsidR="00C61CA2" w:rsidRPr="001E6404" w:rsidRDefault="00C61CA2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C9D729" w14:textId="77777777" w:rsidR="00C61CA2" w:rsidRPr="001E6404" w:rsidRDefault="00C61CA2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50414C" w14:textId="77777777" w:rsidR="00C61CA2" w:rsidRPr="001E6404" w:rsidRDefault="00C61CA2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</w:tr>
    </w:tbl>
    <w:p w14:paraId="2839D3A0" w14:textId="77777777" w:rsidR="00C61CA2" w:rsidRPr="001E6404" w:rsidRDefault="00C61CA2" w:rsidP="00C61CA2">
      <w:pPr>
        <w:jc w:val="center"/>
        <w:rPr>
          <w:rFonts w:ascii="Arial" w:eastAsia="Tahoma" w:hAnsi="Arial" w:cs="Arial"/>
          <w:b/>
          <w:sz w:val="16"/>
          <w:szCs w:val="16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C61CA2" w:rsidRPr="001E6404" w14:paraId="5634317A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787139" w14:textId="77777777" w:rsidR="00C61CA2" w:rsidRPr="001E6404" w:rsidRDefault="00C61CA2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</w:rPr>
              <w:t>Prix 4</w:t>
            </w:r>
          </w:p>
          <w:p w14:paraId="209C7838" w14:textId="77777777" w:rsidR="00C61CA2" w:rsidRPr="001E6404" w:rsidRDefault="00C61CA2" w:rsidP="00231E91">
            <w:pPr>
              <w:jc w:val="center"/>
              <w:rPr>
                <w:rFonts w:ascii="Arial" w:eastAsia="Tahoma" w:hAnsi="Arial" w:cs="Arial"/>
                <w:b/>
                <w:sz w:val="12"/>
                <w:szCs w:val="12"/>
              </w:rPr>
            </w:pPr>
            <w:r w:rsidRPr="001E6404">
              <w:rPr>
                <w:rFonts w:ascii="Arial" w:eastAsia="Tahoma" w:hAnsi="Arial" w:cs="Arial"/>
                <w:b/>
                <w:sz w:val="12"/>
                <w:szCs w:val="12"/>
              </w:rPr>
              <w:t>Animation du soir par groupe jusqu’à 18h30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BCAE06" w14:textId="77777777" w:rsidR="00C61CA2" w:rsidRPr="001E6404" w:rsidRDefault="00C61CA2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6CE011" w14:textId="77777777" w:rsidR="00C61CA2" w:rsidRPr="001E6404" w:rsidRDefault="00C61CA2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DCB561" w14:textId="77777777" w:rsidR="00C61CA2" w:rsidRPr="001E6404" w:rsidRDefault="00C61CA2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</w:rPr>
              <w:t xml:space="preserve">Nombre de groupes estimatifs </w:t>
            </w:r>
            <w:r w:rsidRPr="001E6404">
              <w:rPr>
                <w:rFonts w:ascii="Arial" w:eastAsia="Tahoma" w:hAnsi="Arial" w:cs="Arial"/>
                <w:b/>
                <w:bCs/>
                <w:sz w:val="16"/>
                <w:szCs w:val="16"/>
              </w:rPr>
              <w:t>Animation du Soir</w:t>
            </w:r>
            <w:r w:rsidRPr="001E6404">
              <w:rPr>
                <w:rFonts w:ascii="Arial" w:eastAsia="Tahoma" w:hAnsi="Arial" w:cs="Arial"/>
                <w:sz w:val="16"/>
                <w:szCs w:val="16"/>
              </w:rPr>
              <w:t xml:space="preserve"> du lot jusqu’à 18h30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2735D7" w14:textId="77777777" w:rsidR="00C61CA2" w:rsidRPr="001E6404" w:rsidRDefault="00C61CA2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492649" w14:textId="77777777" w:rsidR="00C61CA2" w:rsidRPr="001E6404" w:rsidRDefault="00C61CA2" w:rsidP="00231E91">
            <w:pPr>
              <w:spacing w:after="120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>Nombre de jours d’</w:t>
            </w:r>
            <w:r w:rsidRPr="001E6404">
              <w:rPr>
                <w:rFonts w:ascii="Arial" w:eastAsia="Tahoma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Animations du Soir</w:t>
            </w:r>
            <w:r w:rsidRPr="001E6404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4EACAA" w14:textId="77777777" w:rsidR="00C61CA2" w:rsidRPr="001E6404" w:rsidRDefault="00C61CA2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42D00D" w14:textId="77777777" w:rsidR="00C61CA2" w:rsidRPr="001E6404" w:rsidRDefault="00C61CA2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Montant en euros pour</w:t>
            </w:r>
            <w:r w:rsidRPr="001E6404">
              <w:rPr>
                <w:rFonts w:ascii="Arial" w:eastAsia="Tahoma" w:hAnsi="Arial" w:cs="Arial"/>
                <w:b/>
                <w:bCs/>
                <w:sz w:val="16"/>
                <w:szCs w:val="16"/>
                <w:shd w:val="clear" w:color="auto" w:fill="FFFFFF"/>
              </w:rPr>
              <w:t xml:space="preserve"> 1 an</w:t>
            </w: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 de fonctionnement d’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Animations du Soir</w:t>
            </w:r>
          </w:p>
        </w:tc>
      </w:tr>
      <w:tr w:rsidR="00C61CA2" w:rsidRPr="001E6404" w14:paraId="24B19569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5AFC59" w14:textId="77777777" w:rsidR="00C61CA2" w:rsidRPr="001E6404" w:rsidRDefault="00C61CA2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8FB2CE" w14:textId="77777777" w:rsidR="00C61CA2" w:rsidRPr="001E6404" w:rsidRDefault="00C61CA2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1E6404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CB65D3" w14:textId="77777777" w:rsidR="00C61CA2" w:rsidRPr="001E6404" w:rsidRDefault="00C61CA2" w:rsidP="00231E91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0E1317" w14:textId="77777777" w:rsidR="00C61CA2" w:rsidRPr="001E6404" w:rsidRDefault="00C61CA2" w:rsidP="00231E91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FF1F1C" w14:textId="77777777" w:rsidR="00C61CA2" w:rsidRPr="001E6404" w:rsidRDefault="00C61CA2" w:rsidP="00231E91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597980" w14:textId="77777777" w:rsidR="00C61CA2" w:rsidRPr="001E6404" w:rsidRDefault="00C61CA2" w:rsidP="00231E91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96CE95" w14:textId="77777777" w:rsidR="00C61CA2" w:rsidRPr="001E6404" w:rsidRDefault="00C61CA2" w:rsidP="00231E91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8014FA" w14:textId="77777777" w:rsidR="00C61CA2" w:rsidRPr="001E6404" w:rsidRDefault="00C61CA2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1E6404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C61CA2" w:rsidRPr="001E6404" w14:paraId="72B14006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BDA7C6" w14:textId="77777777" w:rsidR="00C61CA2" w:rsidRPr="001E6404" w:rsidRDefault="00C61CA2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DA2D79" w14:textId="77777777" w:rsidR="00C61CA2" w:rsidRPr="001E6404" w:rsidRDefault="00C61CA2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0F4CED" w14:textId="77777777" w:rsidR="00C61CA2" w:rsidRPr="001E6404" w:rsidRDefault="00C61CA2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07155D" w14:textId="7A83E1F0" w:rsidR="00C61CA2" w:rsidRPr="001E6404" w:rsidRDefault="00C61CA2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CB4E88" w14:textId="77777777" w:rsidR="00C61CA2" w:rsidRPr="001E6404" w:rsidRDefault="00C61CA2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905E4B" w14:textId="77777777" w:rsidR="00C61CA2" w:rsidRPr="001E6404" w:rsidRDefault="00C61CA2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7E477F" w14:textId="77777777" w:rsidR="00C61CA2" w:rsidRPr="001E6404" w:rsidRDefault="00C61CA2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89D4AF" w14:textId="77777777" w:rsidR="00C61CA2" w:rsidRPr="001E6404" w:rsidRDefault="00C61CA2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</w:tr>
    </w:tbl>
    <w:p w14:paraId="14F2092A" w14:textId="77777777" w:rsidR="00C61CA2" w:rsidRPr="001E6404" w:rsidRDefault="00C61CA2" w:rsidP="00C61CA2">
      <w:pPr>
        <w:jc w:val="center"/>
        <w:rPr>
          <w:rFonts w:ascii="Arial" w:eastAsia="Tahoma" w:hAnsi="Arial" w:cs="Arial"/>
          <w:b/>
          <w:sz w:val="16"/>
          <w:szCs w:val="16"/>
        </w:rPr>
      </w:pPr>
    </w:p>
    <w:p w14:paraId="245641CA" w14:textId="77777777" w:rsidR="00C61CA2" w:rsidRPr="001E6404" w:rsidRDefault="00C61CA2" w:rsidP="00C61CA2">
      <w:pPr>
        <w:jc w:val="right"/>
        <w:rPr>
          <w:rFonts w:ascii="Arial" w:eastAsia="Tahoma" w:hAnsi="Arial" w:cs="Arial"/>
          <w:b/>
        </w:rPr>
      </w:pPr>
      <w:r w:rsidRPr="001E6404">
        <w:rPr>
          <w:rFonts w:ascii="Arial" w:eastAsia="Tahoma" w:hAnsi="Arial" w:cs="Arial"/>
          <w:b/>
        </w:rPr>
        <w:t>TOTAL DQE HT (Prix 1</w:t>
      </w:r>
      <w:r>
        <w:rPr>
          <w:rFonts w:ascii="Arial" w:eastAsia="Tahoma" w:hAnsi="Arial" w:cs="Arial"/>
          <w:b/>
        </w:rPr>
        <w:t xml:space="preserve"> + 1bis</w:t>
      </w:r>
      <w:r w:rsidRPr="001E6404">
        <w:rPr>
          <w:rFonts w:ascii="Arial" w:eastAsia="Tahoma" w:hAnsi="Arial" w:cs="Arial"/>
          <w:b/>
        </w:rPr>
        <w:t xml:space="preserve"> + 2 + 3 + </w:t>
      </w:r>
      <w:proofErr w:type="gramStart"/>
      <w:r w:rsidRPr="001E6404">
        <w:rPr>
          <w:rFonts w:ascii="Arial" w:eastAsia="Tahoma" w:hAnsi="Arial" w:cs="Arial"/>
          <w:b/>
        </w:rPr>
        <w:t>4) :..</w:t>
      </w:r>
      <w:proofErr w:type="gramEnd"/>
      <w:r w:rsidRPr="001E6404">
        <w:rPr>
          <w:rFonts w:ascii="Arial" w:eastAsia="Tahoma" w:hAnsi="Arial" w:cs="Arial"/>
          <w:b/>
        </w:rPr>
        <w:t>……………………€</w:t>
      </w:r>
    </w:p>
    <w:p w14:paraId="1C269855" w14:textId="77777777" w:rsidR="00C61CA2" w:rsidRPr="001E6404" w:rsidRDefault="00C61CA2" w:rsidP="00C61CA2">
      <w:pPr>
        <w:jc w:val="right"/>
        <w:rPr>
          <w:rFonts w:ascii="Arial" w:eastAsia="Tahoma" w:hAnsi="Arial" w:cs="Arial"/>
          <w:b/>
        </w:rPr>
      </w:pPr>
      <w:r w:rsidRPr="001E6404">
        <w:rPr>
          <w:rFonts w:ascii="Arial" w:eastAsia="Tahoma" w:hAnsi="Arial" w:cs="Arial"/>
          <w:b/>
        </w:rPr>
        <w:t>TVA : ………………………. €</w:t>
      </w:r>
    </w:p>
    <w:p w14:paraId="0FAEC654" w14:textId="77777777" w:rsidR="00C61CA2" w:rsidRPr="001E6404" w:rsidRDefault="00C61CA2" w:rsidP="00C61CA2">
      <w:pPr>
        <w:jc w:val="right"/>
        <w:rPr>
          <w:rFonts w:ascii="Arial" w:eastAsia="Tahoma" w:hAnsi="Arial" w:cs="Arial"/>
          <w:b/>
        </w:rPr>
      </w:pPr>
      <w:r w:rsidRPr="001E6404">
        <w:rPr>
          <w:rFonts w:ascii="Arial" w:eastAsia="Tahoma" w:hAnsi="Arial" w:cs="Arial"/>
          <w:b/>
        </w:rPr>
        <w:t>TOTAL DQE TTC : ………………………………</w:t>
      </w:r>
      <w:proofErr w:type="gramStart"/>
      <w:r w:rsidRPr="001E6404">
        <w:rPr>
          <w:rFonts w:ascii="Arial" w:eastAsia="Tahoma" w:hAnsi="Arial" w:cs="Arial"/>
          <w:b/>
        </w:rPr>
        <w:t>…….</w:t>
      </w:r>
      <w:proofErr w:type="gramEnd"/>
      <w:r w:rsidRPr="001E6404">
        <w:rPr>
          <w:rFonts w:ascii="Arial" w:eastAsia="Tahoma" w:hAnsi="Arial" w:cs="Arial"/>
          <w:b/>
        </w:rPr>
        <w:t>……€</w:t>
      </w:r>
    </w:p>
    <w:p w14:paraId="3EFB4900" w14:textId="77777777" w:rsidR="00C61CA2" w:rsidRDefault="00C61CA2" w:rsidP="00C61CA2">
      <w:pPr>
        <w:pStyle w:val="Index"/>
        <w:suppressLineNumbers w:val="0"/>
        <w:jc w:val="center"/>
        <w:rPr>
          <w:rFonts w:ascii="Arial" w:hAnsi="Arial" w:cs="Arial"/>
          <w:sz w:val="16"/>
          <w:szCs w:val="16"/>
        </w:rPr>
      </w:pPr>
    </w:p>
    <w:sectPr w:rsidR="00C61CA2">
      <w:headerReference w:type="default" r:id="rId9"/>
      <w:pgSz w:w="11906" w:h="16838"/>
      <w:pgMar w:top="566" w:right="567" w:bottom="510" w:left="567" w:header="51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C3A75" w14:textId="77777777" w:rsidR="00612EEC" w:rsidRDefault="00612EEC">
      <w:pPr>
        <w:rPr>
          <w:rFonts w:hint="eastAsia"/>
        </w:rPr>
      </w:pPr>
      <w:r>
        <w:separator/>
      </w:r>
    </w:p>
  </w:endnote>
  <w:endnote w:type="continuationSeparator" w:id="0">
    <w:p w14:paraId="74312171" w14:textId="77777777" w:rsidR="00612EEC" w:rsidRDefault="00612EE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Arial Unicode MS">
    <w:panose1 w:val="020B0604020202020204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, 'Times New Roman'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35060" w14:textId="77777777" w:rsidR="00612EEC" w:rsidRDefault="00612EE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5A33FB7" w14:textId="77777777" w:rsidR="00612EEC" w:rsidRDefault="00612EE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E6E4D" w14:textId="578E5115" w:rsidR="0024415C" w:rsidRDefault="00C24459">
    <w:pPr>
      <w:pStyle w:val="Textbody"/>
      <w:jc w:val="both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Prestations d'accueil et d'animation périscolaires dans les écoles maternelles et élémentaires publiques de la Ville de Marseille : Relance</w:t>
    </w:r>
  </w:p>
  <w:p w14:paraId="756A6CC4" w14:textId="02FAD615" w:rsidR="0024415C" w:rsidRDefault="00C24459">
    <w:pPr>
      <w:pStyle w:val="Standard"/>
    </w:pPr>
    <w:r>
      <w:rPr>
        <w:rFonts w:ascii="Arial" w:hAnsi="Arial" w:cs="Arial"/>
        <w:b/>
        <w:sz w:val="16"/>
        <w:szCs w:val="16"/>
      </w:rPr>
      <w:t>Consultation n° 23_2983</w:t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hAnsi="Arial" w:cs="Arial"/>
        <w:b/>
        <w:bCs/>
        <w:sz w:val="16"/>
        <w:szCs w:val="16"/>
      </w:rPr>
      <w:t>Document Non Contractuel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44EED"/>
    <w:multiLevelType w:val="multilevel"/>
    <w:tmpl w:val="25103CB2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1772435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DE1"/>
    <w:rsid w:val="003C4384"/>
    <w:rsid w:val="00612EEC"/>
    <w:rsid w:val="009E5CBE"/>
    <w:rsid w:val="00BB0DE1"/>
    <w:rsid w:val="00C24459"/>
    <w:rsid w:val="00C6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48678"/>
  <w15:docId w15:val="{BDE5CA48-7A5B-4DCD-840A-EDC5973FD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Heading"/>
    <w:next w:val="Textbody"/>
    <w:uiPriority w:val="9"/>
    <w:qFormat/>
    <w:pPr>
      <w:outlineLvl w:val="0"/>
    </w:pPr>
    <w:rPr>
      <w:rFonts w:ascii="Times New Roman" w:hAnsi="Times New Roman" w:cs="Times New Roman"/>
      <w:b/>
      <w:bCs/>
      <w:sz w:val="48"/>
      <w:szCs w:val="48"/>
    </w:rPr>
  </w:style>
  <w:style w:type="paragraph" w:styleId="Titre2">
    <w:name w:val="heading 2"/>
    <w:basedOn w:val="Heading"/>
    <w:next w:val="Textbody"/>
    <w:uiPriority w:val="9"/>
    <w:semiHidden/>
    <w:unhideWhenUsed/>
    <w:qFormat/>
    <w:pPr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itre3">
    <w:name w:val="heading 3"/>
    <w:basedOn w:val="Heading"/>
    <w:next w:val="Textbody"/>
    <w:uiPriority w:val="9"/>
    <w:semiHidden/>
    <w:unhideWhenUsed/>
    <w:qFormat/>
    <w:pPr>
      <w:outlineLvl w:val="2"/>
    </w:pPr>
    <w:rPr>
      <w:rFonts w:ascii="Times New Roman" w:hAnsi="Times New Roman" w:cs="Times New Roman"/>
      <w:b/>
      <w:bCs/>
    </w:rPr>
  </w:style>
  <w:style w:type="paragraph" w:styleId="Titre4">
    <w:name w:val="heading 4"/>
    <w:basedOn w:val="Heading"/>
    <w:next w:val="Textbody"/>
    <w:uiPriority w:val="9"/>
    <w:semiHidden/>
    <w:unhideWhenUsed/>
    <w:qFormat/>
    <w:pPr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Titre5">
    <w:name w:val="heading 5"/>
    <w:basedOn w:val="Heading"/>
    <w:next w:val="Textbody"/>
    <w:uiPriority w:val="9"/>
    <w:semiHidden/>
    <w:unhideWhenUsed/>
    <w:qFormat/>
    <w:pPr>
      <w:outlineLvl w:val="4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Tahoma" w:hAnsi="Times New Roman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Contenuducadre">
    <w:name w:val="Contenu du cadre"/>
    <w:basedOn w:val="Textbody"/>
  </w:style>
  <w:style w:type="paragraph" w:customStyle="1" w:styleId="Standarduser">
    <w:name w:val="Standard (user)"/>
    <w:pPr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24">
    <w:name w:val="xl24"/>
    <w:basedOn w:val="Standard"/>
    <w:pPr>
      <w:spacing w:before="280" w:after="280"/>
      <w:jc w:val="center"/>
      <w:textAlignment w:val="center"/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Contents1">
    <w:name w:val="Contents 1"/>
    <w:basedOn w:val="Standard"/>
    <w:next w:val="Standard"/>
    <w:pPr>
      <w:spacing w:before="120" w:after="120"/>
    </w:pPr>
  </w:style>
  <w:style w:type="paragraph" w:customStyle="1" w:styleId="TableContentsuser">
    <w:name w:val="Table Contents (user)"/>
    <w:basedOn w:val="Standard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WW-Lgende">
    <w:name w:val="WW-Légende"/>
    <w:basedOn w:val="Standard"/>
    <w:pPr>
      <w:suppressLineNumbers/>
      <w:spacing w:before="120" w:after="120"/>
    </w:pPr>
    <w:rPr>
      <w:i/>
      <w:iCs/>
    </w:rPr>
  </w:style>
  <w:style w:type="paragraph" w:customStyle="1" w:styleId="Headinguser">
    <w:name w:val="Heading (user)"/>
    <w:basedOn w:val="Standard"/>
    <w:next w:val="Textbody"/>
    <w:pPr>
      <w:keepNext/>
      <w:spacing w:before="240" w:after="120"/>
    </w:pPr>
    <w:rPr>
      <w:rFonts w:ascii="Liberation Sans" w:eastAsia="Arial Unicode MS" w:hAnsi="Liberation Sans" w:cs="Liberation Sans"/>
      <w:sz w:val="28"/>
      <w:szCs w:val="28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BulletSymbols">
    <w:name w:val="Bullet Symbols"/>
  </w:style>
  <w:style w:type="character" w:customStyle="1" w:styleId="WW-Policepardfaut1">
    <w:name w:val="WW-Police par défaut1"/>
  </w:style>
  <w:style w:type="character" w:customStyle="1" w:styleId="WW8Num11z0">
    <w:name w:val="WW8Num11z0"/>
    <w:rPr>
      <w:rFonts w:ascii="Symbol" w:eastAsia="Symbol" w:hAnsi="Symbol" w:cs="Symbol"/>
    </w:rPr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9z0">
    <w:name w:val="WW8Num9z0"/>
    <w:rPr>
      <w:rFonts w:ascii="Wingdings" w:eastAsia="Wingdings" w:hAnsi="Wingdings" w:cs="Wingdings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-Policepardfaut">
    <w:name w:val="WW-Police par défaut"/>
  </w:style>
  <w:style w:type="character" w:customStyle="1" w:styleId="WW8Num7z0">
    <w:name w:val="WW8Num7z0"/>
    <w:rPr>
      <w:rFonts w:ascii="Symbol" w:eastAsia="Symbol" w:hAnsi="Symbol" w:cs="Symbol"/>
      <w:sz w:val="24"/>
    </w:rPr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6z0">
    <w:name w:val="WW8Num6z0"/>
    <w:rPr>
      <w:rFonts w:ascii="Symbol" w:eastAsia="Symbol" w:hAnsi="Symbol" w:cs="Symbol"/>
      <w:sz w:val="24"/>
    </w:rPr>
  </w:style>
  <w:style w:type="character" w:customStyle="1" w:styleId="WW8Num5z0">
    <w:name w:val="WW8Num5z0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3z0">
    <w:name w:val="WW8Num3z0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Wingdings" w:eastAsia="Wingdings" w:hAnsi="Wingdings" w:cs="Wingdings"/>
    </w:rPr>
  </w:style>
  <w:style w:type="numbering" w:customStyle="1" w:styleId="WW8Num1">
    <w:name w:val="WW8Num1"/>
    <w:basedOn w:val="Aucu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CF7D3B1392843933E4193F7A6EA54" ma:contentTypeVersion="14" ma:contentTypeDescription="Crée un document." ma:contentTypeScope="" ma:versionID="210e8715c54b7488c1339d661f987dfa">
  <xsd:schema xmlns:xsd="http://www.w3.org/2001/XMLSchema" xmlns:xs="http://www.w3.org/2001/XMLSchema" xmlns:p="http://schemas.microsoft.com/office/2006/metadata/properties" xmlns:ns2="8f9e5b5e-7aa6-4129-9554-dfd692787558" xmlns:ns3="548778ef-fa46-424a-b0a5-7e9abf7a1df5" targetNamespace="http://schemas.microsoft.com/office/2006/metadata/properties" ma:root="true" ma:fieldsID="e272c00c1de765368fe2d27c0c4e2168" ns2:_="" ns3:_="">
    <xsd:import namespace="8f9e5b5e-7aa6-4129-9554-dfd692787558"/>
    <xsd:import namespace="548778ef-fa46-424a-b0a5-7e9abf7a1d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e5b5e-7aa6-4129-9554-dfd6927875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7484397f-158f-4c14-8d2a-9ab5197cb0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778ef-fa46-424a-b0a5-7e9abf7a1d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e55fda1-7ad2-4b51-b052-9f1b95cf8d73}" ma:internalName="TaxCatchAll" ma:showField="CatchAllData" ma:web="548778ef-fa46-424a-b0a5-7e9abf7a1d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A33BB4-EF19-42D6-9616-68ADEDB191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9e5b5e-7aa6-4129-9554-dfd692787558"/>
    <ds:schemaRef ds:uri="548778ef-fa46-424a-b0a5-7e9abf7a1d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0AFDE2-D77C-49B2-8924-49A87A51B6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377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Détail Quantitatif Estimatif Lot N° 001</dc:title>
  <dc:creator>admin vdm</dc:creator>
  <cp:lastModifiedBy>Laurent DEVEZE</cp:lastModifiedBy>
  <cp:revision>3</cp:revision>
  <cp:lastPrinted>2023-02-10T14:27:00Z</cp:lastPrinted>
  <dcterms:created xsi:type="dcterms:W3CDTF">2015-03-06T14:11:00Z</dcterms:created>
  <dcterms:modified xsi:type="dcterms:W3CDTF">2023-07-28T12:44:00Z</dcterms:modified>
</cp:coreProperties>
</file>