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7D75" w:rsidRDefault="005F77C7">
      <w:pPr>
        <w:jc w:val="center"/>
        <w:rPr>
          <w:rFonts w:ascii="Arial" w:hAnsi="Arial" w:cs="Arial"/>
        </w:rPr>
      </w:pPr>
      <w:r>
        <w:rPr>
          <w:noProof/>
          <w:lang w:eastAsia="fr-FR"/>
        </w:rPr>
        <w:drawing>
          <wp:anchor distT="0" distB="0" distL="0" distR="0" simplePos="0" relativeHeight="251657728" behindDoc="1" locked="0" layoutInCell="1" allowOverlap="1">
            <wp:simplePos x="0" y="0"/>
            <wp:positionH relativeFrom="column">
              <wp:posOffset>1985645</wp:posOffset>
            </wp:positionH>
            <wp:positionV relativeFrom="paragraph">
              <wp:posOffset>-389890</wp:posOffset>
            </wp:positionV>
            <wp:extent cx="1845310" cy="1213485"/>
            <wp:effectExtent l="19050" t="0" r="2540" b="0"/>
            <wp:wrapNone/>
            <wp:docPr id="9"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cstate="print"/>
                    <a:srcRect/>
                    <a:stretch>
                      <a:fillRect/>
                    </a:stretch>
                  </pic:blipFill>
                  <pic:spPr bwMode="auto">
                    <a:xfrm>
                      <a:off x="0" y="0"/>
                      <a:ext cx="1845310" cy="1213485"/>
                    </a:xfrm>
                    <a:prstGeom prst="rect">
                      <a:avLst/>
                    </a:prstGeom>
                    <a:noFill/>
                  </pic:spPr>
                </pic:pic>
              </a:graphicData>
            </a:graphic>
          </wp:anchor>
        </w:drawing>
      </w:r>
    </w:p>
    <w:p w:rsidR="002F65F6" w:rsidRDefault="002F65F6">
      <w:pPr>
        <w:jc w:val="center"/>
        <w:rPr>
          <w:rFonts w:ascii="Arial" w:hAnsi="Arial" w:cs="Arial"/>
        </w:rPr>
      </w:pPr>
    </w:p>
    <w:p w:rsidR="002F65F6" w:rsidRDefault="002F65F6">
      <w:pPr>
        <w:jc w:val="center"/>
        <w:rPr>
          <w:rFonts w:ascii="Arial" w:hAnsi="Arial" w:cs="Arial"/>
        </w:rPr>
      </w:pPr>
    </w:p>
    <w:p w:rsidR="002F65F6" w:rsidRDefault="002F65F6">
      <w:pPr>
        <w:jc w:val="center"/>
        <w:rPr>
          <w:rFonts w:ascii="Arial" w:hAnsi="Arial" w:cs="Arial"/>
        </w:rPr>
      </w:pPr>
    </w:p>
    <w:p w:rsidR="002F65F6" w:rsidRDefault="002F65F6">
      <w:pPr>
        <w:jc w:val="center"/>
        <w:rPr>
          <w:rFonts w:ascii="Arial" w:hAnsi="Arial" w:cs="Arial"/>
        </w:rPr>
      </w:pPr>
    </w:p>
    <w:p w:rsidR="002F65F6" w:rsidRDefault="002F65F6">
      <w:pPr>
        <w:jc w:val="center"/>
      </w:pPr>
    </w:p>
    <w:p w:rsidR="00627D75" w:rsidRDefault="00627D75">
      <w:pPr>
        <w:jc w:val="center"/>
      </w:pPr>
    </w:p>
    <w:p w:rsidR="00B335CF" w:rsidRPr="00B839B7" w:rsidRDefault="00B335CF" w:rsidP="00B335CF">
      <w:pPr>
        <w:pStyle w:val="Standard"/>
        <w:jc w:val="center"/>
        <w:rPr>
          <w:sz w:val="36"/>
          <w:szCs w:val="36"/>
        </w:rPr>
      </w:pPr>
      <w:r w:rsidRPr="00B839B7">
        <w:rPr>
          <w:rFonts w:cs="Arial"/>
          <w:sz w:val="36"/>
          <w:szCs w:val="36"/>
        </w:rPr>
        <w:t>Mairie de Marseille</w:t>
      </w:r>
    </w:p>
    <w:p w:rsidR="00B335CF" w:rsidRPr="00B839B7" w:rsidRDefault="00B335CF" w:rsidP="00B335CF">
      <w:pPr>
        <w:pStyle w:val="Standard"/>
        <w:jc w:val="center"/>
        <w:rPr>
          <w:sz w:val="36"/>
          <w:szCs w:val="36"/>
        </w:rPr>
      </w:pPr>
      <w:r w:rsidRPr="00B839B7">
        <w:rPr>
          <w:rFonts w:cs="Arial"/>
          <w:sz w:val="36"/>
          <w:szCs w:val="36"/>
        </w:rPr>
        <w:t>DGAP (02001)</w:t>
      </w:r>
    </w:p>
    <w:p w:rsidR="00B335CF" w:rsidRPr="00B839B7" w:rsidRDefault="00B335CF" w:rsidP="00B335CF">
      <w:pPr>
        <w:pStyle w:val="Standard"/>
        <w:rPr>
          <w:rFonts w:cs="Arial"/>
        </w:rPr>
      </w:pPr>
    </w:p>
    <w:p w:rsidR="00B335CF" w:rsidRPr="00B839B7" w:rsidRDefault="00B335CF" w:rsidP="00B335CF">
      <w:pPr>
        <w:pStyle w:val="Titre110"/>
        <w:jc w:val="left"/>
        <w:rPr>
          <w:color w:val="auto"/>
          <w:sz w:val="44"/>
          <w:szCs w:val="44"/>
          <w:highlight w:val="white"/>
        </w:rPr>
      </w:pPr>
    </w:p>
    <w:p w:rsidR="00B335CF" w:rsidRPr="00B839B7" w:rsidRDefault="00326551" w:rsidP="00B335CF">
      <w:pPr>
        <w:pStyle w:val="Titre110"/>
        <w:rPr>
          <w:color w:val="auto"/>
        </w:rPr>
      </w:pPr>
      <w:r>
        <w:rPr>
          <w:rFonts w:cs="Arial"/>
          <w:color w:val="auto"/>
          <w:sz w:val="44"/>
          <w:szCs w:val="44"/>
          <w:shd w:val="clear" w:color="FFFFFF" w:fill="FFFFFF"/>
        </w:rPr>
        <w:t>Cahier des C</w:t>
      </w:r>
      <w:r w:rsidR="00B335CF" w:rsidRPr="00B839B7">
        <w:rPr>
          <w:rFonts w:cs="Arial"/>
          <w:color w:val="auto"/>
          <w:sz w:val="44"/>
          <w:szCs w:val="44"/>
          <w:shd w:val="clear" w:color="FFFFFF" w:fill="FFFFFF"/>
        </w:rPr>
        <w:t xml:space="preserve">lauses </w:t>
      </w:r>
      <w:r>
        <w:rPr>
          <w:rFonts w:cs="Arial"/>
          <w:color w:val="auto"/>
          <w:sz w:val="44"/>
          <w:szCs w:val="44"/>
          <w:shd w:val="clear" w:color="FFFFFF" w:fill="FFFFFF"/>
        </w:rPr>
        <w:t>T</w:t>
      </w:r>
      <w:r w:rsidR="00B335CF">
        <w:rPr>
          <w:rFonts w:cs="Arial"/>
          <w:color w:val="auto"/>
          <w:sz w:val="44"/>
          <w:szCs w:val="44"/>
          <w:shd w:val="clear" w:color="FFFFFF" w:fill="FFFFFF"/>
        </w:rPr>
        <w:t>echnique</w:t>
      </w:r>
      <w:r>
        <w:rPr>
          <w:rFonts w:cs="Arial"/>
          <w:color w:val="auto"/>
          <w:sz w:val="44"/>
          <w:szCs w:val="44"/>
          <w:shd w:val="clear" w:color="FFFFFF" w:fill="FFFFFF"/>
        </w:rPr>
        <w:t>s P</w:t>
      </w:r>
      <w:r w:rsidR="00B335CF" w:rsidRPr="00B839B7">
        <w:rPr>
          <w:rFonts w:cs="Arial"/>
          <w:color w:val="auto"/>
          <w:sz w:val="44"/>
          <w:szCs w:val="44"/>
          <w:shd w:val="clear" w:color="FFFFFF" w:fill="FFFFFF"/>
        </w:rPr>
        <w:t>articulières</w:t>
      </w:r>
    </w:p>
    <w:p w:rsidR="00627D75" w:rsidRDefault="00627D75">
      <w:pPr>
        <w:pStyle w:val="typedocument3-western"/>
        <w:spacing w:before="0"/>
      </w:pPr>
    </w:p>
    <w:p w:rsidR="00627D75" w:rsidRDefault="00627D75">
      <w:pPr>
        <w:pStyle w:val="NormalWeb"/>
        <w:pBdr>
          <w:top w:val="single" w:sz="18" w:space="1" w:color="000000"/>
          <w:left w:val="single" w:sz="18" w:space="0" w:color="000000"/>
          <w:bottom w:val="single" w:sz="18" w:space="1" w:color="000000"/>
          <w:right w:val="single" w:sz="18" w:space="0" w:color="000000"/>
        </w:pBdr>
        <w:spacing w:before="240"/>
        <w:jc w:val="center"/>
      </w:pPr>
    </w:p>
    <w:p w:rsidR="00627D75" w:rsidRDefault="00677238">
      <w:pPr>
        <w:pStyle w:val="NormalWeb"/>
        <w:pBdr>
          <w:top w:val="single" w:sz="18" w:space="1" w:color="000000"/>
          <w:left w:val="single" w:sz="18" w:space="0" w:color="000000"/>
          <w:bottom w:val="single" w:sz="18" w:space="1" w:color="000000"/>
          <w:right w:val="single" w:sz="18" w:space="0" w:color="000000"/>
        </w:pBdr>
        <w:spacing w:before="0"/>
        <w:jc w:val="center"/>
      </w:pPr>
      <w:r w:rsidRPr="00677238">
        <w:rPr>
          <w:rFonts w:ascii="Arial" w:hAnsi="Arial" w:cs="Arial"/>
          <w:b/>
          <w:sz w:val="36"/>
          <w:szCs w:val="36"/>
        </w:rPr>
        <w:t xml:space="preserve">Prestations de maintenance incluant des prestations associées, ainsi que fourniture et livraison d’équipements pour drone autonome subaquatique modèle SEASAM de marque DELAIR MARINE, au profit du Bataillon </w:t>
      </w:r>
      <w:r w:rsidR="004B3BB9">
        <w:rPr>
          <w:rFonts w:ascii="Arial" w:hAnsi="Arial" w:cs="Arial"/>
          <w:b/>
          <w:sz w:val="36"/>
          <w:szCs w:val="36"/>
        </w:rPr>
        <w:t>de marins-pompiers de Marseille</w:t>
      </w:r>
      <w:r w:rsidRPr="00677238">
        <w:rPr>
          <w:rFonts w:ascii="Arial" w:hAnsi="Arial" w:cs="Arial"/>
          <w:b/>
          <w:sz w:val="36"/>
          <w:szCs w:val="36"/>
        </w:rPr>
        <w:t>, en 2 lots</w:t>
      </w:r>
      <w:r w:rsidR="002C39E8" w:rsidRPr="002C39E8">
        <w:rPr>
          <w:rFonts w:ascii="Arial" w:hAnsi="Arial" w:cs="Arial"/>
          <w:b/>
          <w:sz w:val="36"/>
          <w:szCs w:val="36"/>
        </w:rPr>
        <w:t>.</w:t>
      </w:r>
    </w:p>
    <w:p w:rsidR="00627D75" w:rsidRDefault="00627D75">
      <w:pPr>
        <w:pStyle w:val="NormalWeb"/>
        <w:pBdr>
          <w:top w:val="single" w:sz="18" w:space="1" w:color="000000"/>
          <w:left w:val="single" w:sz="18" w:space="0" w:color="000000"/>
          <w:bottom w:val="single" w:sz="18" w:space="1" w:color="000000"/>
          <w:right w:val="single" w:sz="18" w:space="0" w:color="000000"/>
        </w:pBdr>
        <w:spacing w:before="0"/>
        <w:jc w:val="center"/>
      </w:pPr>
    </w:p>
    <w:p w:rsidR="00627D75" w:rsidRDefault="00627D75">
      <w:pPr>
        <w:pStyle w:val="NormalWeb"/>
        <w:tabs>
          <w:tab w:val="left" w:pos="4320"/>
        </w:tabs>
        <w:ind w:left="3600" w:hanging="3090"/>
      </w:pPr>
    </w:p>
    <w:p w:rsidR="00627D75" w:rsidRDefault="00627D75">
      <w:pPr>
        <w:pStyle w:val="NormalWeb"/>
        <w:tabs>
          <w:tab w:val="left" w:pos="4320"/>
        </w:tabs>
        <w:ind w:left="3600" w:hanging="3090"/>
      </w:pPr>
      <w:r>
        <w:rPr>
          <w:rFonts w:ascii="Arial" w:hAnsi="Arial" w:cs="Arial"/>
          <w:b/>
          <w:bCs/>
          <w:color w:val="000000"/>
          <w:u w:val="single"/>
        </w:rPr>
        <w:t>Numéro de la consultation</w:t>
      </w:r>
      <w:r>
        <w:rPr>
          <w:rFonts w:ascii="Arial" w:hAnsi="Arial" w:cs="Arial"/>
          <w:b/>
          <w:bCs/>
          <w:color w:val="000000"/>
        </w:rPr>
        <w:t xml:space="preserve"> : </w:t>
      </w:r>
      <w:r w:rsidRPr="00B335CF">
        <w:rPr>
          <w:rFonts w:ascii="Arial" w:hAnsi="Arial" w:cs="Arial"/>
          <w:bCs/>
          <w:color w:val="000000"/>
        </w:rPr>
        <w:t>2</w:t>
      </w:r>
      <w:r w:rsidR="00AA451F" w:rsidRPr="00B335CF">
        <w:rPr>
          <w:rFonts w:ascii="Arial" w:hAnsi="Arial" w:cs="Arial"/>
          <w:bCs/>
          <w:color w:val="000000"/>
        </w:rPr>
        <w:t>3</w:t>
      </w:r>
      <w:r w:rsidRPr="00B335CF">
        <w:rPr>
          <w:rFonts w:ascii="Arial" w:hAnsi="Arial" w:cs="Arial"/>
          <w:bCs/>
          <w:color w:val="000000"/>
        </w:rPr>
        <w:t>_</w:t>
      </w:r>
      <w:r w:rsidR="00B64007">
        <w:rPr>
          <w:rFonts w:ascii="Arial" w:hAnsi="Arial" w:cs="Arial"/>
          <w:bCs/>
          <w:color w:val="000000"/>
        </w:rPr>
        <w:t>1618</w:t>
      </w:r>
      <w:r>
        <w:rPr>
          <w:rFonts w:ascii="Arial" w:hAnsi="Arial" w:cs="Arial"/>
          <w:b/>
          <w:bCs/>
          <w:color w:val="000000"/>
        </w:rPr>
        <w:tab/>
      </w:r>
    </w:p>
    <w:p w:rsidR="00627D75" w:rsidRDefault="00627D75">
      <w:pPr>
        <w:pStyle w:val="western"/>
        <w:rPr>
          <w:b/>
          <w:bCs/>
        </w:rPr>
      </w:pPr>
    </w:p>
    <w:p w:rsidR="00627D75" w:rsidRPr="00B335CF" w:rsidRDefault="00627D75">
      <w:pPr>
        <w:pStyle w:val="NormalWeb"/>
        <w:tabs>
          <w:tab w:val="left" w:pos="4320"/>
        </w:tabs>
        <w:ind w:left="4292" w:hanging="3765"/>
      </w:pPr>
      <w:r>
        <w:rPr>
          <w:rFonts w:ascii="Arial" w:hAnsi="Arial" w:cs="Arial"/>
          <w:b/>
          <w:bCs/>
          <w:color w:val="000000"/>
          <w:u w:val="single"/>
        </w:rPr>
        <w:t>Procédure de passation</w:t>
      </w:r>
      <w:r>
        <w:rPr>
          <w:rFonts w:ascii="Arial" w:hAnsi="Arial" w:cs="Arial"/>
          <w:b/>
          <w:bCs/>
          <w:color w:val="000000"/>
        </w:rPr>
        <w:t xml:space="preserve"> : </w:t>
      </w:r>
      <w:r w:rsidR="003F6BB4">
        <w:rPr>
          <w:rFonts w:ascii="Arial" w:hAnsi="Arial" w:cs="Arial"/>
          <w:bCs/>
          <w:color w:val="000000"/>
          <w:shd w:val="clear" w:color="auto" w:fill="FFFFFF"/>
        </w:rPr>
        <w:t>Procédure adaptée</w:t>
      </w:r>
    </w:p>
    <w:p w:rsidR="00627D75" w:rsidRDefault="00627D75">
      <w:pPr>
        <w:pStyle w:val="NormalWeb"/>
        <w:ind w:left="4292" w:hanging="3765"/>
        <w:rPr>
          <w:rFonts w:ascii="Arial" w:hAnsi="Arial" w:cs="Arial"/>
          <w:b/>
          <w:bCs/>
          <w:color w:val="000000"/>
          <w:shd w:val="clear" w:color="auto" w:fill="FFFFFF"/>
        </w:rPr>
      </w:pPr>
    </w:p>
    <w:p w:rsidR="00627D75" w:rsidRDefault="00627D75">
      <w:pPr>
        <w:pStyle w:val="western"/>
        <w:ind w:left="3600" w:hanging="3600"/>
        <w:rPr>
          <w:b/>
          <w:bCs/>
          <w:color w:val="000000"/>
          <w:shd w:val="clear" w:color="auto" w:fill="FFFFFF"/>
        </w:rPr>
      </w:pPr>
    </w:p>
    <w:p w:rsidR="00627D75" w:rsidRDefault="00627D75">
      <w:pPr>
        <w:sectPr w:rsidR="00627D75" w:rsidSect="004B3BB9">
          <w:headerReference w:type="even" r:id="rId9"/>
          <w:headerReference w:type="default" r:id="rId10"/>
          <w:footerReference w:type="even" r:id="rId11"/>
          <w:footerReference w:type="default" r:id="rId12"/>
          <w:headerReference w:type="first" r:id="rId13"/>
          <w:footerReference w:type="first" r:id="rId14"/>
          <w:pgSz w:w="11906" w:h="16838"/>
          <w:pgMar w:top="1418" w:right="707" w:bottom="1418" w:left="1276" w:header="720" w:footer="284" w:gutter="0"/>
          <w:cols w:space="720"/>
          <w:titlePg/>
          <w:docGrid w:linePitch="360"/>
        </w:sectPr>
      </w:pPr>
    </w:p>
    <w:p w:rsidR="00627D75" w:rsidRPr="00315DBA" w:rsidRDefault="00627D75">
      <w:pPr>
        <w:pBdr>
          <w:top w:val="single" w:sz="18" w:space="1" w:color="999999"/>
          <w:left w:val="single" w:sz="18" w:space="4" w:color="999999"/>
          <w:bottom w:val="single" w:sz="18" w:space="1" w:color="999999"/>
          <w:right w:val="single" w:sz="18" w:space="4" w:color="999999"/>
        </w:pBdr>
        <w:tabs>
          <w:tab w:val="left" w:pos="550"/>
          <w:tab w:val="left" w:pos="924"/>
        </w:tabs>
        <w:spacing w:line="240" w:lineRule="atLeast"/>
        <w:jc w:val="center"/>
        <w:rPr>
          <w:rFonts w:ascii="Arial" w:hAnsi="Arial" w:cs="Arial"/>
        </w:rPr>
      </w:pPr>
      <w:r w:rsidRPr="00315DBA">
        <w:rPr>
          <w:rFonts w:ascii="Arial" w:hAnsi="Arial" w:cs="Arial"/>
        </w:rPr>
        <w:lastRenderedPageBreak/>
        <w:t>Sommaire</w:t>
      </w:r>
    </w:p>
    <w:p w:rsidR="00E97509" w:rsidRDefault="002866E8">
      <w:pPr>
        <w:pStyle w:val="TM1"/>
        <w:rPr>
          <w:rFonts w:asciiTheme="minorHAnsi" w:eastAsiaTheme="minorEastAsia" w:hAnsiTheme="minorHAnsi" w:cstheme="minorBidi"/>
          <w:bCs w:val="0"/>
          <w:noProof/>
          <w:kern w:val="0"/>
        </w:rPr>
      </w:pPr>
      <w:r>
        <w:fldChar w:fldCharType="begin"/>
      </w:r>
      <w:r w:rsidR="00627D75">
        <w:instrText xml:space="preserve"> TOC \o "1-3" \h \z \u </w:instrText>
      </w:r>
      <w:r>
        <w:fldChar w:fldCharType="separate"/>
      </w:r>
      <w:hyperlink w:anchor="_Toc137486031" w:history="1">
        <w:r w:rsidR="00E97509" w:rsidRPr="00DD1ED1">
          <w:rPr>
            <w:rStyle w:val="Lienhypertexte"/>
            <w:rFonts w:eastAsia="MS Mincho"/>
            <w:noProof/>
          </w:rPr>
          <w:t>Article 1 - GENERALITES</w:t>
        </w:r>
        <w:r w:rsidR="00E97509">
          <w:rPr>
            <w:noProof/>
            <w:webHidden/>
          </w:rPr>
          <w:tab/>
        </w:r>
        <w:r w:rsidR="00E97509">
          <w:rPr>
            <w:noProof/>
            <w:webHidden/>
          </w:rPr>
          <w:fldChar w:fldCharType="begin"/>
        </w:r>
        <w:r w:rsidR="00E97509">
          <w:rPr>
            <w:noProof/>
            <w:webHidden/>
          </w:rPr>
          <w:instrText xml:space="preserve"> PAGEREF _Toc137486031 \h </w:instrText>
        </w:r>
        <w:r w:rsidR="00E97509">
          <w:rPr>
            <w:noProof/>
            <w:webHidden/>
          </w:rPr>
        </w:r>
        <w:r w:rsidR="00E97509">
          <w:rPr>
            <w:noProof/>
            <w:webHidden/>
          </w:rPr>
          <w:fldChar w:fldCharType="separate"/>
        </w:r>
        <w:r w:rsidR="00E97509">
          <w:rPr>
            <w:noProof/>
            <w:webHidden/>
          </w:rPr>
          <w:t>3</w:t>
        </w:r>
        <w:r w:rsidR="00E97509">
          <w:rPr>
            <w:noProof/>
            <w:webHidden/>
          </w:rPr>
          <w:fldChar w:fldCharType="end"/>
        </w:r>
      </w:hyperlink>
    </w:p>
    <w:p w:rsidR="00E97509" w:rsidRDefault="0060666E">
      <w:pPr>
        <w:pStyle w:val="TM2"/>
        <w:tabs>
          <w:tab w:val="left" w:pos="1624"/>
        </w:tabs>
        <w:rPr>
          <w:rFonts w:asciiTheme="minorHAnsi" w:eastAsiaTheme="minorEastAsia" w:hAnsiTheme="minorHAnsi" w:cstheme="minorBidi"/>
          <w:noProof/>
          <w:sz w:val="22"/>
          <w:szCs w:val="22"/>
        </w:rPr>
      </w:pPr>
      <w:hyperlink w:anchor="_Toc137486032" w:history="1">
        <w:r w:rsidR="00E97509" w:rsidRPr="00DD1ED1">
          <w:rPr>
            <w:rStyle w:val="Lienhypertexte"/>
            <w:rFonts w:eastAsia="MS Mincho"/>
            <w:noProof/>
          </w:rPr>
          <w:t>1.1.</w:t>
        </w:r>
        <w:r w:rsidR="00E97509">
          <w:rPr>
            <w:rFonts w:asciiTheme="minorHAnsi" w:eastAsiaTheme="minorEastAsia" w:hAnsiTheme="minorHAnsi" w:cstheme="minorBidi"/>
            <w:noProof/>
            <w:sz w:val="22"/>
            <w:szCs w:val="22"/>
          </w:rPr>
          <w:tab/>
        </w:r>
        <w:r w:rsidR="00E97509" w:rsidRPr="00DD1ED1">
          <w:rPr>
            <w:rStyle w:val="Lienhypertexte"/>
            <w:rFonts w:eastAsia="MS Mincho"/>
            <w:noProof/>
          </w:rPr>
          <w:t>Objet de la consultation</w:t>
        </w:r>
        <w:r w:rsidR="00E97509">
          <w:rPr>
            <w:noProof/>
            <w:webHidden/>
          </w:rPr>
          <w:tab/>
        </w:r>
        <w:r w:rsidR="00E97509">
          <w:rPr>
            <w:noProof/>
            <w:webHidden/>
          </w:rPr>
          <w:fldChar w:fldCharType="begin"/>
        </w:r>
        <w:r w:rsidR="00E97509">
          <w:rPr>
            <w:noProof/>
            <w:webHidden/>
          </w:rPr>
          <w:instrText xml:space="preserve"> PAGEREF _Toc137486032 \h </w:instrText>
        </w:r>
        <w:r w:rsidR="00E97509">
          <w:rPr>
            <w:noProof/>
            <w:webHidden/>
          </w:rPr>
        </w:r>
        <w:r w:rsidR="00E97509">
          <w:rPr>
            <w:noProof/>
            <w:webHidden/>
          </w:rPr>
          <w:fldChar w:fldCharType="separate"/>
        </w:r>
        <w:r w:rsidR="00E97509">
          <w:rPr>
            <w:noProof/>
            <w:webHidden/>
          </w:rPr>
          <w:t>3</w:t>
        </w:r>
        <w:r w:rsidR="00E97509">
          <w:rPr>
            <w:noProof/>
            <w:webHidden/>
          </w:rPr>
          <w:fldChar w:fldCharType="end"/>
        </w:r>
      </w:hyperlink>
    </w:p>
    <w:p w:rsidR="00E97509" w:rsidRDefault="0060666E">
      <w:pPr>
        <w:pStyle w:val="TM2"/>
        <w:tabs>
          <w:tab w:val="left" w:pos="1624"/>
        </w:tabs>
        <w:rPr>
          <w:rFonts w:asciiTheme="minorHAnsi" w:eastAsiaTheme="minorEastAsia" w:hAnsiTheme="minorHAnsi" w:cstheme="minorBidi"/>
          <w:noProof/>
          <w:sz w:val="22"/>
          <w:szCs w:val="22"/>
        </w:rPr>
      </w:pPr>
      <w:hyperlink w:anchor="_Toc137486033" w:history="1">
        <w:r w:rsidR="00E97509" w:rsidRPr="00DD1ED1">
          <w:rPr>
            <w:rStyle w:val="Lienhypertexte"/>
            <w:rFonts w:eastAsia="MS Mincho"/>
            <w:noProof/>
          </w:rPr>
          <w:t>1.2</w:t>
        </w:r>
        <w:r w:rsidR="00E97509">
          <w:rPr>
            <w:rFonts w:asciiTheme="minorHAnsi" w:eastAsiaTheme="minorEastAsia" w:hAnsiTheme="minorHAnsi" w:cstheme="minorBidi"/>
            <w:noProof/>
            <w:sz w:val="22"/>
            <w:szCs w:val="22"/>
          </w:rPr>
          <w:tab/>
        </w:r>
        <w:r w:rsidR="00E97509" w:rsidRPr="00DD1ED1">
          <w:rPr>
            <w:rStyle w:val="Lienhypertexte"/>
            <w:rFonts w:eastAsia="MS Mincho"/>
            <w:noProof/>
          </w:rPr>
          <w:t>Description succincte</w:t>
        </w:r>
        <w:r w:rsidR="00E97509">
          <w:rPr>
            <w:noProof/>
            <w:webHidden/>
          </w:rPr>
          <w:tab/>
        </w:r>
        <w:r w:rsidR="00E97509">
          <w:rPr>
            <w:noProof/>
            <w:webHidden/>
          </w:rPr>
          <w:fldChar w:fldCharType="begin"/>
        </w:r>
        <w:r w:rsidR="00E97509">
          <w:rPr>
            <w:noProof/>
            <w:webHidden/>
          </w:rPr>
          <w:instrText xml:space="preserve"> PAGEREF _Toc137486033 \h </w:instrText>
        </w:r>
        <w:r w:rsidR="00E97509">
          <w:rPr>
            <w:noProof/>
            <w:webHidden/>
          </w:rPr>
        </w:r>
        <w:r w:rsidR="00E97509">
          <w:rPr>
            <w:noProof/>
            <w:webHidden/>
          </w:rPr>
          <w:fldChar w:fldCharType="separate"/>
        </w:r>
        <w:r w:rsidR="00E97509">
          <w:rPr>
            <w:noProof/>
            <w:webHidden/>
          </w:rPr>
          <w:t>3</w:t>
        </w:r>
        <w:r w:rsidR="00E97509">
          <w:rPr>
            <w:noProof/>
            <w:webHidden/>
          </w:rPr>
          <w:fldChar w:fldCharType="end"/>
        </w:r>
      </w:hyperlink>
    </w:p>
    <w:p w:rsidR="00E97509" w:rsidRDefault="0060666E">
      <w:pPr>
        <w:pStyle w:val="TM1"/>
        <w:rPr>
          <w:rFonts w:asciiTheme="minorHAnsi" w:eastAsiaTheme="minorEastAsia" w:hAnsiTheme="minorHAnsi" w:cstheme="minorBidi"/>
          <w:bCs w:val="0"/>
          <w:noProof/>
          <w:kern w:val="0"/>
        </w:rPr>
      </w:pPr>
      <w:hyperlink w:anchor="_Toc137486034" w:history="1">
        <w:r w:rsidR="00E97509" w:rsidRPr="00DD1ED1">
          <w:rPr>
            <w:rStyle w:val="Lienhypertexte"/>
            <w:rFonts w:eastAsia="MS Mincho"/>
            <w:noProof/>
          </w:rPr>
          <w:t>Article 2 - DESCRIPTIF TECHNIQUE</w:t>
        </w:r>
        <w:r w:rsidR="00E97509">
          <w:rPr>
            <w:noProof/>
            <w:webHidden/>
          </w:rPr>
          <w:tab/>
        </w:r>
        <w:r w:rsidR="00E97509">
          <w:rPr>
            <w:noProof/>
            <w:webHidden/>
          </w:rPr>
          <w:fldChar w:fldCharType="begin"/>
        </w:r>
        <w:r w:rsidR="00E97509">
          <w:rPr>
            <w:noProof/>
            <w:webHidden/>
          </w:rPr>
          <w:instrText xml:space="preserve"> PAGEREF _Toc137486034 \h </w:instrText>
        </w:r>
        <w:r w:rsidR="00E97509">
          <w:rPr>
            <w:noProof/>
            <w:webHidden/>
          </w:rPr>
        </w:r>
        <w:r w:rsidR="00E97509">
          <w:rPr>
            <w:noProof/>
            <w:webHidden/>
          </w:rPr>
          <w:fldChar w:fldCharType="separate"/>
        </w:r>
        <w:r w:rsidR="00E97509">
          <w:rPr>
            <w:noProof/>
            <w:webHidden/>
          </w:rPr>
          <w:t>3</w:t>
        </w:r>
        <w:r w:rsidR="00E97509">
          <w:rPr>
            <w:noProof/>
            <w:webHidden/>
          </w:rPr>
          <w:fldChar w:fldCharType="end"/>
        </w:r>
      </w:hyperlink>
    </w:p>
    <w:p w:rsidR="00E97509" w:rsidRDefault="0060666E">
      <w:pPr>
        <w:pStyle w:val="TM2"/>
        <w:tabs>
          <w:tab w:val="left" w:pos="1624"/>
        </w:tabs>
        <w:rPr>
          <w:rFonts w:asciiTheme="minorHAnsi" w:eastAsiaTheme="minorEastAsia" w:hAnsiTheme="minorHAnsi" w:cstheme="minorBidi"/>
          <w:noProof/>
          <w:sz w:val="22"/>
          <w:szCs w:val="22"/>
        </w:rPr>
      </w:pPr>
      <w:hyperlink w:anchor="_Toc137486035" w:history="1">
        <w:r w:rsidR="00E97509" w:rsidRPr="00DD1ED1">
          <w:rPr>
            <w:rStyle w:val="Lienhypertexte"/>
            <w:rFonts w:eastAsia="MS Mincho"/>
            <w:noProof/>
          </w:rPr>
          <w:t>2.1</w:t>
        </w:r>
        <w:r w:rsidR="00E97509">
          <w:rPr>
            <w:rFonts w:asciiTheme="minorHAnsi" w:eastAsiaTheme="minorEastAsia" w:hAnsiTheme="minorHAnsi" w:cstheme="minorBidi"/>
            <w:noProof/>
            <w:sz w:val="22"/>
            <w:szCs w:val="22"/>
          </w:rPr>
          <w:tab/>
        </w:r>
        <w:r w:rsidR="00E97509" w:rsidRPr="00DD1ED1">
          <w:rPr>
            <w:rStyle w:val="Lienhypertexte"/>
            <w:rFonts w:eastAsia="MS Mincho"/>
            <w:noProof/>
          </w:rPr>
          <w:t>LOT 1 – Prestations de maintenance de drone autonome subaquatique modèle SEASAM de marque DELAIR MARINE, incluant la fourniture de pièces détachées et accessoires, ainsi que la formation des télépilotes du Bataillon de Marins-Pompiers de Marseille.</w:t>
        </w:r>
        <w:r w:rsidR="00E97509">
          <w:rPr>
            <w:noProof/>
            <w:webHidden/>
          </w:rPr>
          <w:tab/>
        </w:r>
        <w:r w:rsidR="00E97509">
          <w:rPr>
            <w:noProof/>
            <w:webHidden/>
          </w:rPr>
          <w:fldChar w:fldCharType="begin"/>
        </w:r>
        <w:r w:rsidR="00E97509">
          <w:rPr>
            <w:noProof/>
            <w:webHidden/>
          </w:rPr>
          <w:instrText xml:space="preserve"> PAGEREF _Toc137486035 \h </w:instrText>
        </w:r>
        <w:r w:rsidR="00E97509">
          <w:rPr>
            <w:noProof/>
            <w:webHidden/>
          </w:rPr>
        </w:r>
        <w:r w:rsidR="00E97509">
          <w:rPr>
            <w:noProof/>
            <w:webHidden/>
          </w:rPr>
          <w:fldChar w:fldCharType="separate"/>
        </w:r>
        <w:r w:rsidR="00E97509">
          <w:rPr>
            <w:noProof/>
            <w:webHidden/>
          </w:rPr>
          <w:t>3</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36" w:history="1">
        <w:r w:rsidR="00E97509" w:rsidRPr="00DD1ED1">
          <w:rPr>
            <w:rStyle w:val="Lienhypertexte"/>
            <w:rFonts w:eastAsia="MS PMincho" w:cs="Tahoma"/>
            <w:iCs/>
            <w:noProof/>
            <w:kern w:val="1"/>
          </w:rPr>
          <w:t>2.1.1</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Poste 1 - Maintenance préventive du drone autonome subaquatique SEASAM</w:t>
        </w:r>
        <w:r w:rsidR="00E97509" w:rsidRPr="00DD1ED1">
          <w:rPr>
            <w:rStyle w:val="Lienhypertexte"/>
            <w:rFonts w:eastAsia="MS PMincho" w:cs="Tahoma"/>
            <w:i/>
            <w:noProof/>
            <w:kern w:val="1"/>
          </w:rPr>
          <w:t>.</w:t>
        </w:r>
        <w:r w:rsidR="00E97509">
          <w:rPr>
            <w:noProof/>
            <w:webHidden/>
          </w:rPr>
          <w:tab/>
        </w:r>
        <w:r w:rsidR="00E97509">
          <w:rPr>
            <w:noProof/>
            <w:webHidden/>
          </w:rPr>
          <w:fldChar w:fldCharType="begin"/>
        </w:r>
        <w:r w:rsidR="00E97509">
          <w:rPr>
            <w:noProof/>
            <w:webHidden/>
          </w:rPr>
          <w:instrText xml:space="preserve"> PAGEREF _Toc137486036 \h </w:instrText>
        </w:r>
        <w:r w:rsidR="00E97509">
          <w:rPr>
            <w:noProof/>
            <w:webHidden/>
          </w:rPr>
        </w:r>
        <w:r w:rsidR="00E97509">
          <w:rPr>
            <w:noProof/>
            <w:webHidden/>
          </w:rPr>
          <w:fldChar w:fldCharType="separate"/>
        </w:r>
        <w:r w:rsidR="00E97509">
          <w:rPr>
            <w:noProof/>
            <w:webHidden/>
          </w:rPr>
          <w:t>3</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37" w:history="1">
        <w:r w:rsidR="00E97509" w:rsidRPr="00DD1ED1">
          <w:rPr>
            <w:rStyle w:val="Lienhypertexte"/>
            <w:rFonts w:eastAsia="MS PMincho" w:cs="Tahoma"/>
            <w:noProof/>
            <w:kern w:val="1"/>
          </w:rPr>
          <w:t>2.1.2</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Poste 2 - Maintenance corrective du drone autonome subaquatique SEASAM, de ses équipements et/ou de ses accessoires.</w:t>
        </w:r>
        <w:r w:rsidR="00E97509">
          <w:rPr>
            <w:noProof/>
            <w:webHidden/>
          </w:rPr>
          <w:tab/>
        </w:r>
        <w:r w:rsidR="00E97509">
          <w:rPr>
            <w:noProof/>
            <w:webHidden/>
          </w:rPr>
          <w:fldChar w:fldCharType="begin"/>
        </w:r>
        <w:r w:rsidR="00E97509">
          <w:rPr>
            <w:noProof/>
            <w:webHidden/>
          </w:rPr>
          <w:instrText xml:space="preserve"> PAGEREF _Toc137486037 \h </w:instrText>
        </w:r>
        <w:r w:rsidR="00E97509">
          <w:rPr>
            <w:noProof/>
            <w:webHidden/>
          </w:rPr>
        </w:r>
        <w:r w:rsidR="00E97509">
          <w:rPr>
            <w:noProof/>
            <w:webHidden/>
          </w:rPr>
          <w:fldChar w:fldCharType="separate"/>
        </w:r>
        <w:r w:rsidR="00E97509">
          <w:rPr>
            <w:noProof/>
            <w:webHidden/>
          </w:rPr>
          <w:t>4</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38" w:history="1">
        <w:r w:rsidR="00E97509" w:rsidRPr="00DD1ED1">
          <w:rPr>
            <w:rStyle w:val="Lienhypertexte"/>
            <w:rFonts w:eastAsia="MS PMincho" w:cs="Tahoma"/>
            <w:noProof/>
            <w:kern w:val="1"/>
          </w:rPr>
          <w:t>2.1.3</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 xml:space="preserve">Poste 3 – </w:t>
        </w:r>
        <w:r w:rsidR="00E97509" w:rsidRPr="00DD1ED1">
          <w:rPr>
            <w:rStyle w:val="Lienhypertexte"/>
            <w:rFonts w:eastAsia="MS Mincho"/>
            <w:noProof/>
          </w:rPr>
          <w:t xml:space="preserve">Fourniture et livraison de pièces détachées, outillage et accessoires pour drone </w:t>
        </w:r>
        <w:r w:rsidR="00E97509" w:rsidRPr="00DD1ED1">
          <w:rPr>
            <w:rStyle w:val="Lienhypertexte"/>
            <w:rFonts w:eastAsia="MS PMincho" w:cs="Tahoma"/>
            <w:noProof/>
            <w:kern w:val="1"/>
          </w:rPr>
          <w:t>autonome subaquatique SEASAM.</w:t>
        </w:r>
        <w:r w:rsidR="00E97509">
          <w:rPr>
            <w:noProof/>
            <w:webHidden/>
          </w:rPr>
          <w:tab/>
        </w:r>
        <w:r w:rsidR="00E97509">
          <w:rPr>
            <w:noProof/>
            <w:webHidden/>
          </w:rPr>
          <w:fldChar w:fldCharType="begin"/>
        </w:r>
        <w:r w:rsidR="00E97509">
          <w:rPr>
            <w:noProof/>
            <w:webHidden/>
          </w:rPr>
          <w:instrText xml:space="preserve"> PAGEREF _Toc137486038 \h </w:instrText>
        </w:r>
        <w:r w:rsidR="00E97509">
          <w:rPr>
            <w:noProof/>
            <w:webHidden/>
          </w:rPr>
        </w:r>
        <w:r w:rsidR="00E97509">
          <w:rPr>
            <w:noProof/>
            <w:webHidden/>
          </w:rPr>
          <w:fldChar w:fldCharType="separate"/>
        </w:r>
        <w:r w:rsidR="00E97509">
          <w:rPr>
            <w:noProof/>
            <w:webHidden/>
          </w:rPr>
          <w:t>6</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39" w:history="1">
        <w:r w:rsidR="00E97509" w:rsidRPr="00DD1ED1">
          <w:rPr>
            <w:rStyle w:val="Lienhypertexte"/>
            <w:rFonts w:eastAsia="MS PMincho" w:cs="Tahoma"/>
            <w:noProof/>
            <w:kern w:val="1"/>
          </w:rPr>
          <w:t>2.1.4</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Poste 4 : Prestations de formation à la mise en œuvre et à la maintenance du drone autonome subaquatique SEASAM au profit des télépilotes du BMPM.</w:t>
        </w:r>
        <w:r w:rsidR="00E97509">
          <w:rPr>
            <w:noProof/>
            <w:webHidden/>
          </w:rPr>
          <w:tab/>
        </w:r>
        <w:r w:rsidR="00E97509">
          <w:rPr>
            <w:noProof/>
            <w:webHidden/>
          </w:rPr>
          <w:fldChar w:fldCharType="begin"/>
        </w:r>
        <w:r w:rsidR="00E97509">
          <w:rPr>
            <w:noProof/>
            <w:webHidden/>
          </w:rPr>
          <w:instrText xml:space="preserve"> PAGEREF _Toc137486039 \h </w:instrText>
        </w:r>
        <w:r w:rsidR="00E97509">
          <w:rPr>
            <w:noProof/>
            <w:webHidden/>
          </w:rPr>
        </w:r>
        <w:r w:rsidR="00E97509">
          <w:rPr>
            <w:noProof/>
            <w:webHidden/>
          </w:rPr>
          <w:fldChar w:fldCharType="separate"/>
        </w:r>
        <w:r w:rsidR="00E97509">
          <w:rPr>
            <w:noProof/>
            <w:webHidden/>
          </w:rPr>
          <w:t>6</w:t>
        </w:r>
        <w:r w:rsidR="00E97509">
          <w:rPr>
            <w:noProof/>
            <w:webHidden/>
          </w:rPr>
          <w:fldChar w:fldCharType="end"/>
        </w:r>
      </w:hyperlink>
    </w:p>
    <w:p w:rsidR="00E97509" w:rsidRDefault="0060666E">
      <w:pPr>
        <w:pStyle w:val="TM2"/>
        <w:tabs>
          <w:tab w:val="left" w:pos="1624"/>
        </w:tabs>
        <w:rPr>
          <w:rFonts w:asciiTheme="minorHAnsi" w:eastAsiaTheme="minorEastAsia" w:hAnsiTheme="minorHAnsi" w:cstheme="minorBidi"/>
          <w:noProof/>
          <w:sz w:val="22"/>
          <w:szCs w:val="22"/>
        </w:rPr>
      </w:pPr>
      <w:hyperlink w:anchor="_Toc137486040" w:history="1">
        <w:r w:rsidR="00E97509" w:rsidRPr="00DD1ED1">
          <w:rPr>
            <w:rStyle w:val="Lienhypertexte"/>
            <w:rFonts w:eastAsia="MS Mincho"/>
            <w:noProof/>
          </w:rPr>
          <w:t>2.2</w:t>
        </w:r>
        <w:r w:rsidR="00E97509">
          <w:rPr>
            <w:rFonts w:asciiTheme="minorHAnsi" w:eastAsiaTheme="minorEastAsia" w:hAnsiTheme="minorHAnsi" w:cstheme="minorBidi"/>
            <w:noProof/>
            <w:sz w:val="22"/>
            <w:szCs w:val="22"/>
          </w:rPr>
          <w:tab/>
        </w:r>
        <w:r w:rsidR="00E97509" w:rsidRPr="00DD1ED1">
          <w:rPr>
            <w:rStyle w:val="Lienhypertexte"/>
            <w:rFonts w:eastAsia="MS Mincho"/>
            <w:noProof/>
          </w:rPr>
          <w:t>LOT 2 – Fourniture et livraison d’équipements pour drone autonome subaquatique modèle SEASAM de marque DELAIR MARINE, au profit du Bataillon de marins-pompiers de Marseille.</w:t>
        </w:r>
        <w:r w:rsidR="00E97509">
          <w:rPr>
            <w:noProof/>
            <w:webHidden/>
          </w:rPr>
          <w:tab/>
        </w:r>
        <w:r w:rsidR="00E97509">
          <w:rPr>
            <w:noProof/>
            <w:webHidden/>
          </w:rPr>
          <w:fldChar w:fldCharType="begin"/>
        </w:r>
        <w:r w:rsidR="00E97509">
          <w:rPr>
            <w:noProof/>
            <w:webHidden/>
          </w:rPr>
          <w:instrText xml:space="preserve"> PAGEREF _Toc137486040 \h </w:instrText>
        </w:r>
        <w:r w:rsidR="00E97509">
          <w:rPr>
            <w:noProof/>
            <w:webHidden/>
          </w:rPr>
        </w:r>
        <w:r w:rsidR="00E97509">
          <w:rPr>
            <w:noProof/>
            <w:webHidden/>
          </w:rPr>
          <w:fldChar w:fldCharType="separate"/>
        </w:r>
        <w:r w:rsidR="00E97509">
          <w:rPr>
            <w:noProof/>
            <w:webHidden/>
          </w:rPr>
          <w:t>8</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41" w:history="1">
        <w:r w:rsidR="00E97509" w:rsidRPr="00DD1ED1">
          <w:rPr>
            <w:rStyle w:val="Lienhypertexte"/>
            <w:rFonts w:eastAsia="MS PMincho" w:cs="Tahoma"/>
            <w:noProof/>
            <w:kern w:val="1"/>
          </w:rPr>
          <w:t>2.2.1</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SEASAM Navigator</w:t>
        </w:r>
        <w:r w:rsidR="00E97509">
          <w:rPr>
            <w:noProof/>
            <w:webHidden/>
          </w:rPr>
          <w:tab/>
        </w:r>
        <w:r w:rsidR="00E97509">
          <w:rPr>
            <w:noProof/>
            <w:webHidden/>
          </w:rPr>
          <w:fldChar w:fldCharType="begin"/>
        </w:r>
        <w:r w:rsidR="00E97509">
          <w:rPr>
            <w:noProof/>
            <w:webHidden/>
          </w:rPr>
          <w:instrText xml:space="preserve"> PAGEREF _Toc137486041 \h </w:instrText>
        </w:r>
        <w:r w:rsidR="00E97509">
          <w:rPr>
            <w:noProof/>
            <w:webHidden/>
          </w:rPr>
        </w:r>
        <w:r w:rsidR="00E97509">
          <w:rPr>
            <w:noProof/>
            <w:webHidden/>
          </w:rPr>
          <w:fldChar w:fldCharType="separate"/>
        </w:r>
        <w:r w:rsidR="00E97509">
          <w:rPr>
            <w:noProof/>
            <w:webHidden/>
          </w:rPr>
          <w:t>8</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42" w:history="1">
        <w:r w:rsidR="00E97509" w:rsidRPr="00DD1ED1">
          <w:rPr>
            <w:rStyle w:val="Lienhypertexte"/>
            <w:rFonts w:eastAsia="MS PMincho" w:cs="Tahoma"/>
            <w:noProof/>
            <w:kern w:val="1"/>
          </w:rPr>
          <w:t>2.2.2</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SEASAM Navigator pour la bathymétrie</w:t>
        </w:r>
        <w:r w:rsidR="00E97509">
          <w:rPr>
            <w:noProof/>
            <w:webHidden/>
          </w:rPr>
          <w:tab/>
        </w:r>
        <w:r w:rsidR="00E97509">
          <w:rPr>
            <w:noProof/>
            <w:webHidden/>
          </w:rPr>
          <w:fldChar w:fldCharType="begin"/>
        </w:r>
        <w:r w:rsidR="00E97509">
          <w:rPr>
            <w:noProof/>
            <w:webHidden/>
          </w:rPr>
          <w:instrText xml:space="preserve"> PAGEREF _Toc137486042 \h </w:instrText>
        </w:r>
        <w:r w:rsidR="00E97509">
          <w:rPr>
            <w:noProof/>
            <w:webHidden/>
          </w:rPr>
        </w:r>
        <w:r w:rsidR="00E97509">
          <w:rPr>
            <w:noProof/>
            <w:webHidden/>
          </w:rPr>
          <w:fldChar w:fldCharType="separate"/>
        </w:r>
        <w:r w:rsidR="00E97509">
          <w:rPr>
            <w:noProof/>
            <w:webHidden/>
          </w:rPr>
          <w:t>8</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43" w:history="1">
        <w:r w:rsidR="00E97509" w:rsidRPr="00DD1ED1">
          <w:rPr>
            <w:rStyle w:val="Lienhypertexte"/>
            <w:rFonts w:eastAsia="MS PMincho" w:cs="Tahoma"/>
            <w:noProof/>
            <w:kern w:val="1"/>
          </w:rPr>
          <w:t>2.2.3</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SEASAM Navigator avec la localisation sous-marine</w:t>
        </w:r>
        <w:r w:rsidR="00E97509">
          <w:rPr>
            <w:noProof/>
            <w:webHidden/>
          </w:rPr>
          <w:tab/>
        </w:r>
        <w:r w:rsidR="00E97509">
          <w:rPr>
            <w:noProof/>
            <w:webHidden/>
          </w:rPr>
          <w:fldChar w:fldCharType="begin"/>
        </w:r>
        <w:r w:rsidR="00E97509">
          <w:rPr>
            <w:noProof/>
            <w:webHidden/>
          </w:rPr>
          <w:instrText xml:space="preserve"> PAGEREF _Toc137486043 \h </w:instrText>
        </w:r>
        <w:r w:rsidR="00E97509">
          <w:rPr>
            <w:noProof/>
            <w:webHidden/>
          </w:rPr>
        </w:r>
        <w:r w:rsidR="00E97509">
          <w:rPr>
            <w:noProof/>
            <w:webHidden/>
          </w:rPr>
          <w:fldChar w:fldCharType="separate"/>
        </w:r>
        <w:r w:rsidR="00E97509">
          <w:rPr>
            <w:noProof/>
            <w:webHidden/>
          </w:rPr>
          <w:t>8</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44" w:history="1">
        <w:r w:rsidR="00E97509" w:rsidRPr="00DD1ED1">
          <w:rPr>
            <w:rStyle w:val="Lienhypertexte"/>
            <w:rFonts w:eastAsia="MS PMincho" w:cs="Tahoma"/>
            <w:noProof/>
            <w:kern w:val="1"/>
          </w:rPr>
          <w:t>2.2.4</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Câble Navigator</w:t>
        </w:r>
        <w:r w:rsidR="00E97509">
          <w:rPr>
            <w:noProof/>
            <w:webHidden/>
          </w:rPr>
          <w:tab/>
        </w:r>
        <w:r w:rsidR="00E97509">
          <w:rPr>
            <w:noProof/>
            <w:webHidden/>
          </w:rPr>
          <w:fldChar w:fldCharType="begin"/>
        </w:r>
        <w:r w:rsidR="00E97509">
          <w:rPr>
            <w:noProof/>
            <w:webHidden/>
          </w:rPr>
          <w:instrText xml:space="preserve"> PAGEREF _Toc137486044 \h </w:instrText>
        </w:r>
        <w:r w:rsidR="00E97509">
          <w:rPr>
            <w:noProof/>
            <w:webHidden/>
          </w:rPr>
        </w:r>
        <w:r w:rsidR="00E97509">
          <w:rPr>
            <w:noProof/>
            <w:webHidden/>
          </w:rPr>
          <w:fldChar w:fldCharType="separate"/>
        </w:r>
        <w:r w:rsidR="00E97509">
          <w:rPr>
            <w:noProof/>
            <w:webHidden/>
          </w:rPr>
          <w:t>9</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45" w:history="1">
        <w:r w:rsidR="00E97509" w:rsidRPr="00DD1ED1">
          <w:rPr>
            <w:rStyle w:val="Lienhypertexte"/>
            <w:rFonts w:eastAsia="MS PMincho" w:cs="Tahoma"/>
            <w:noProof/>
            <w:kern w:val="1"/>
          </w:rPr>
          <w:t>2.2.5</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Connecteurs du Câble Navigator</w:t>
        </w:r>
        <w:r w:rsidR="00E97509">
          <w:rPr>
            <w:noProof/>
            <w:webHidden/>
          </w:rPr>
          <w:tab/>
        </w:r>
        <w:r w:rsidR="00E97509">
          <w:rPr>
            <w:noProof/>
            <w:webHidden/>
          </w:rPr>
          <w:fldChar w:fldCharType="begin"/>
        </w:r>
        <w:r w:rsidR="00E97509">
          <w:rPr>
            <w:noProof/>
            <w:webHidden/>
          </w:rPr>
          <w:instrText xml:space="preserve"> PAGEREF _Toc137486045 \h </w:instrText>
        </w:r>
        <w:r w:rsidR="00E97509">
          <w:rPr>
            <w:noProof/>
            <w:webHidden/>
          </w:rPr>
        </w:r>
        <w:r w:rsidR="00E97509">
          <w:rPr>
            <w:noProof/>
            <w:webHidden/>
          </w:rPr>
          <w:fldChar w:fldCharType="separate"/>
        </w:r>
        <w:r w:rsidR="00E97509">
          <w:rPr>
            <w:noProof/>
            <w:webHidden/>
          </w:rPr>
          <w:t>9</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46" w:history="1">
        <w:r w:rsidR="00E97509" w:rsidRPr="00DD1ED1">
          <w:rPr>
            <w:rStyle w:val="Lienhypertexte"/>
            <w:rFonts w:eastAsia="MS PMincho" w:cs="Tahoma"/>
            <w:noProof/>
            <w:kern w:val="1"/>
          </w:rPr>
          <w:t>2.2.6</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Jauge de mesure d'épaisseur</w:t>
        </w:r>
        <w:r w:rsidR="00E97509">
          <w:rPr>
            <w:noProof/>
            <w:webHidden/>
          </w:rPr>
          <w:tab/>
        </w:r>
        <w:r w:rsidR="00E97509">
          <w:rPr>
            <w:noProof/>
            <w:webHidden/>
          </w:rPr>
          <w:fldChar w:fldCharType="begin"/>
        </w:r>
        <w:r w:rsidR="00E97509">
          <w:rPr>
            <w:noProof/>
            <w:webHidden/>
          </w:rPr>
          <w:instrText xml:space="preserve"> PAGEREF _Toc137486046 \h </w:instrText>
        </w:r>
        <w:r w:rsidR="00E97509">
          <w:rPr>
            <w:noProof/>
            <w:webHidden/>
          </w:rPr>
        </w:r>
        <w:r w:rsidR="00E97509">
          <w:rPr>
            <w:noProof/>
            <w:webHidden/>
          </w:rPr>
          <w:fldChar w:fldCharType="separate"/>
        </w:r>
        <w:r w:rsidR="00E97509">
          <w:rPr>
            <w:noProof/>
            <w:webHidden/>
          </w:rPr>
          <w:t>9</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47" w:history="1">
        <w:r w:rsidR="00E97509" w:rsidRPr="00DD1ED1">
          <w:rPr>
            <w:rStyle w:val="Lienhypertexte"/>
            <w:rFonts w:eastAsia="MS PMincho" w:cs="Tahoma"/>
            <w:noProof/>
            <w:kern w:val="1"/>
          </w:rPr>
          <w:t>2.2.7</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Capteurs sonar multi-faisceaux</w:t>
        </w:r>
        <w:r w:rsidR="00E97509">
          <w:rPr>
            <w:noProof/>
            <w:webHidden/>
          </w:rPr>
          <w:tab/>
        </w:r>
        <w:r w:rsidR="00E97509">
          <w:rPr>
            <w:noProof/>
            <w:webHidden/>
          </w:rPr>
          <w:fldChar w:fldCharType="begin"/>
        </w:r>
        <w:r w:rsidR="00E97509">
          <w:rPr>
            <w:noProof/>
            <w:webHidden/>
          </w:rPr>
          <w:instrText xml:space="preserve"> PAGEREF _Toc137486047 \h </w:instrText>
        </w:r>
        <w:r w:rsidR="00E97509">
          <w:rPr>
            <w:noProof/>
            <w:webHidden/>
          </w:rPr>
        </w:r>
        <w:r w:rsidR="00E97509">
          <w:rPr>
            <w:noProof/>
            <w:webHidden/>
          </w:rPr>
          <w:fldChar w:fldCharType="separate"/>
        </w:r>
        <w:r w:rsidR="00E97509">
          <w:rPr>
            <w:noProof/>
            <w:webHidden/>
          </w:rPr>
          <w:t>9</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48" w:history="1">
        <w:r w:rsidR="00E97509" w:rsidRPr="00DD1ED1">
          <w:rPr>
            <w:rStyle w:val="Lienhypertexte"/>
            <w:rFonts w:eastAsia="MS PMincho" w:cs="Tahoma"/>
            <w:noProof/>
            <w:kern w:val="1"/>
          </w:rPr>
          <w:t>2.2.8</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Caméra Orphie</w:t>
        </w:r>
        <w:r w:rsidR="00E97509">
          <w:rPr>
            <w:noProof/>
            <w:webHidden/>
          </w:rPr>
          <w:tab/>
        </w:r>
        <w:r w:rsidR="00E97509">
          <w:rPr>
            <w:noProof/>
            <w:webHidden/>
          </w:rPr>
          <w:fldChar w:fldCharType="begin"/>
        </w:r>
        <w:r w:rsidR="00E97509">
          <w:rPr>
            <w:noProof/>
            <w:webHidden/>
          </w:rPr>
          <w:instrText xml:space="preserve"> PAGEREF _Toc137486048 \h </w:instrText>
        </w:r>
        <w:r w:rsidR="00E97509">
          <w:rPr>
            <w:noProof/>
            <w:webHidden/>
          </w:rPr>
        </w:r>
        <w:r w:rsidR="00E97509">
          <w:rPr>
            <w:noProof/>
            <w:webHidden/>
          </w:rPr>
          <w:fldChar w:fldCharType="separate"/>
        </w:r>
        <w:r w:rsidR="00E97509">
          <w:rPr>
            <w:noProof/>
            <w:webHidden/>
          </w:rPr>
          <w:t>9</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49" w:history="1">
        <w:r w:rsidR="00E97509" w:rsidRPr="00DD1ED1">
          <w:rPr>
            <w:rStyle w:val="Lienhypertexte"/>
            <w:rFonts w:eastAsia="MS PMincho" w:cs="Tahoma"/>
            <w:noProof/>
            <w:kern w:val="1"/>
          </w:rPr>
          <w:t>2.2.9</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Structure d'emport de capteurs / accessoires</w:t>
        </w:r>
        <w:r w:rsidR="00E97509">
          <w:rPr>
            <w:noProof/>
            <w:webHidden/>
          </w:rPr>
          <w:tab/>
        </w:r>
        <w:r w:rsidR="00E97509">
          <w:rPr>
            <w:noProof/>
            <w:webHidden/>
          </w:rPr>
          <w:fldChar w:fldCharType="begin"/>
        </w:r>
        <w:r w:rsidR="00E97509">
          <w:rPr>
            <w:noProof/>
            <w:webHidden/>
          </w:rPr>
          <w:instrText xml:space="preserve"> PAGEREF _Toc137486049 \h </w:instrText>
        </w:r>
        <w:r w:rsidR="00E97509">
          <w:rPr>
            <w:noProof/>
            <w:webHidden/>
          </w:rPr>
        </w:r>
        <w:r w:rsidR="00E97509">
          <w:rPr>
            <w:noProof/>
            <w:webHidden/>
          </w:rPr>
          <w:fldChar w:fldCharType="separate"/>
        </w:r>
        <w:r w:rsidR="00E97509">
          <w:rPr>
            <w:noProof/>
            <w:webHidden/>
          </w:rPr>
          <w:t>10</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50" w:history="1">
        <w:r w:rsidR="00E97509" w:rsidRPr="00DD1ED1">
          <w:rPr>
            <w:rStyle w:val="Lienhypertexte"/>
            <w:rFonts w:eastAsia="MS PMincho" w:cs="Tahoma"/>
            <w:noProof/>
            <w:kern w:val="1"/>
          </w:rPr>
          <w:t>2.2.10</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Bras agrippeur</w:t>
        </w:r>
        <w:r w:rsidR="00E97509">
          <w:rPr>
            <w:noProof/>
            <w:webHidden/>
          </w:rPr>
          <w:tab/>
        </w:r>
        <w:r w:rsidR="00E97509">
          <w:rPr>
            <w:noProof/>
            <w:webHidden/>
          </w:rPr>
          <w:fldChar w:fldCharType="begin"/>
        </w:r>
        <w:r w:rsidR="00E97509">
          <w:rPr>
            <w:noProof/>
            <w:webHidden/>
          </w:rPr>
          <w:instrText xml:space="preserve"> PAGEREF _Toc137486050 \h </w:instrText>
        </w:r>
        <w:r w:rsidR="00E97509">
          <w:rPr>
            <w:noProof/>
            <w:webHidden/>
          </w:rPr>
        </w:r>
        <w:r w:rsidR="00E97509">
          <w:rPr>
            <w:noProof/>
            <w:webHidden/>
          </w:rPr>
          <w:fldChar w:fldCharType="separate"/>
        </w:r>
        <w:r w:rsidR="00E97509">
          <w:rPr>
            <w:noProof/>
            <w:webHidden/>
          </w:rPr>
          <w:t>10</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51" w:history="1">
        <w:r w:rsidR="00E97509" w:rsidRPr="00DD1ED1">
          <w:rPr>
            <w:rStyle w:val="Lienhypertexte"/>
            <w:rFonts w:eastAsia="MS PMincho" w:cs="Tahoma"/>
            <w:noProof/>
            <w:kern w:val="1"/>
          </w:rPr>
          <w:t>2.2.11</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Laser de mesure</w:t>
        </w:r>
        <w:r w:rsidR="00E97509">
          <w:rPr>
            <w:noProof/>
            <w:webHidden/>
          </w:rPr>
          <w:tab/>
        </w:r>
        <w:r w:rsidR="00E97509">
          <w:rPr>
            <w:noProof/>
            <w:webHidden/>
          </w:rPr>
          <w:fldChar w:fldCharType="begin"/>
        </w:r>
        <w:r w:rsidR="00E97509">
          <w:rPr>
            <w:noProof/>
            <w:webHidden/>
          </w:rPr>
          <w:instrText xml:space="preserve"> PAGEREF _Toc137486051 \h </w:instrText>
        </w:r>
        <w:r w:rsidR="00E97509">
          <w:rPr>
            <w:noProof/>
            <w:webHidden/>
          </w:rPr>
        </w:r>
        <w:r w:rsidR="00E97509">
          <w:rPr>
            <w:noProof/>
            <w:webHidden/>
          </w:rPr>
          <w:fldChar w:fldCharType="separate"/>
        </w:r>
        <w:r w:rsidR="00E97509">
          <w:rPr>
            <w:noProof/>
            <w:webHidden/>
          </w:rPr>
          <w:t>10</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52" w:history="1">
        <w:r w:rsidR="00E97509" w:rsidRPr="00DD1ED1">
          <w:rPr>
            <w:rStyle w:val="Lienhypertexte"/>
            <w:rFonts w:eastAsia="MS PMincho" w:cs="Tahoma"/>
            <w:noProof/>
            <w:kern w:val="1"/>
          </w:rPr>
          <w:t>2.2.12</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Caméra endoscopique</w:t>
        </w:r>
        <w:r w:rsidR="00E97509">
          <w:rPr>
            <w:noProof/>
            <w:webHidden/>
          </w:rPr>
          <w:tab/>
        </w:r>
        <w:r w:rsidR="00E97509">
          <w:rPr>
            <w:noProof/>
            <w:webHidden/>
          </w:rPr>
          <w:fldChar w:fldCharType="begin"/>
        </w:r>
        <w:r w:rsidR="00E97509">
          <w:rPr>
            <w:noProof/>
            <w:webHidden/>
          </w:rPr>
          <w:instrText xml:space="preserve"> PAGEREF _Toc137486052 \h </w:instrText>
        </w:r>
        <w:r w:rsidR="00E97509">
          <w:rPr>
            <w:noProof/>
            <w:webHidden/>
          </w:rPr>
        </w:r>
        <w:r w:rsidR="00E97509">
          <w:rPr>
            <w:noProof/>
            <w:webHidden/>
          </w:rPr>
          <w:fldChar w:fldCharType="separate"/>
        </w:r>
        <w:r w:rsidR="00E97509">
          <w:rPr>
            <w:noProof/>
            <w:webHidden/>
          </w:rPr>
          <w:t>10</w:t>
        </w:r>
        <w:r w:rsidR="00E97509">
          <w:rPr>
            <w:noProof/>
            <w:webHidden/>
          </w:rPr>
          <w:fldChar w:fldCharType="end"/>
        </w:r>
      </w:hyperlink>
    </w:p>
    <w:p w:rsidR="00E97509" w:rsidRDefault="0060666E">
      <w:pPr>
        <w:pStyle w:val="TM3"/>
        <w:rPr>
          <w:rFonts w:asciiTheme="minorHAnsi" w:eastAsiaTheme="minorEastAsia" w:hAnsiTheme="minorHAnsi" w:cstheme="minorBidi"/>
          <w:noProof/>
          <w:sz w:val="22"/>
          <w:szCs w:val="22"/>
        </w:rPr>
      </w:pPr>
      <w:hyperlink w:anchor="_Toc137486053" w:history="1">
        <w:r w:rsidR="00E97509" w:rsidRPr="00DD1ED1">
          <w:rPr>
            <w:rStyle w:val="Lienhypertexte"/>
            <w:rFonts w:eastAsia="MS PMincho" w:cs="Tahoma"/>
            <w:noProof/>
            <w:kern w:val="1"/>
          </w:rPr>
          <w:t>2.2.13</w:t>
        </w:r>
        <w:r w:rsidR="00E97509">
          <w:rPr>
            <w:rFonts w:asciiTheme="minorHAnsi" w:eastAsiaTheme="minorEastAsia" w:hAnsiTheme="minorHAnsi" w:cstheme="minorBidi"/>
            <w:noProof/>
            <w:sz w:val="22"/>
            <w:szCs w:val="22"/>
          </w:rPr>
          <w:tab/>
        </w:r>
        <w:r w:rsidR="00E97509" w:rsidRPr="00DD1ED1">
          <w:rPr>
            <w:rStyle w:val="Lienhypertexte"/>
            <w:rFonts w:eastAsia="MS PMincho" w:cs="Tahoma"/>
            <w:noProof/>
            <w:kern w:val="1"/>
          </w:rPr>
          <w:t>Interface de capteur tiers SEASAM Sensor Network</w:t>
        </w:r>
        <w:r w:rsidR="00E97509">
          <w:rPr>
            <w:noProof/>
            <w:webHidden/>
          </w:rPr>
          <w:tab/>
        </w:r>
        <w:r w:rsidR="00E97509">
          <w:rPr>
            <w:noProof/>
            <w:webHidden/>
          </w:rPr>
          <w:fldChar w:fldCharType="begin"/>
        </w:r>
        <w:r w:rsidR="00E97509">
          <w:rPr>
            <w:noProof/>
            <w:webHidden/>
          </w:rPr>
          <w:instrText xml:space="preserve"> PAGEREF _Toc137486053 \h </w:instrText>
        </w:r>
        <w:r w:rsidR="00E97509">
          <w:rPr>
            <w:noProof/>
            <w:webHidden/>
          </w:rPr>
        </w:r>
        <w:r w:rsidR="00E97509">
          <w:rPr>
            <w:noProof/>
            <w:webHidden/>
          </w:rPr>
          <w:fldChar w:fldCharType="separate"/>
        </w:r>
        <w:r w:rsidR="00E97509">
          <w:rPr>
            <w:noProof/>
            <w:webHidden/>
          </w:rPr>
          <w:t>10</w:t>
        </w:r>
        <w:r w:rsidR="00E97509">
          <w:rPr>
            <w:noProof/>
            <w:webHidden/>
          </w:rPr>
          <w:fldChar w:fldCharType="end"/>
        </w:r>
      </w:hyperlink>
    </w:p>
    <w:p w:rsidR="00E97509" w:rsidRDefault="0060666E">
      <w:pPr>
        <w:pStyle w:val="TM1"/>
        <w:rPr>
          <w:rFonts w:asciiTheme="minorHAnsi" w:eastAsiaTheme="minorEastAsia" w:hAnsiTheme="minorHAnsi" w:cstheme="minorBidi"/>
          <w:bCs w:val="0"/>
          <w:noProof/>
          <w:kern w:val="0"/>
        </w:rPr>
      </w:pPr>
      <w:hyperlink w:anchor="_Toc137486054" w:history="1">
        <w:r w:rsidR="00E97509" w:rsidRPr="00DD1ED1">
          <w:rPr>
            <w:rStyle w:val="Lienhypertexte"/>
            <w:rFonts w:eastAsia="MS PMincho"/>
            <w:noProof/>
          </w:rPr>
          <w:t>Article 3 - Correspondants du marché</w:t>
        </w:r>
        <w:r w:rsidR="00E97509">
          <w:rPr>
            <w:noProof/>
            <w:webHidden/>
          </w:rPr>
          <w:tab/>
        </w:r>
        <w:r w:rsidR="00E97509">
          <w:rPr>
            <w:noProof/>
            <w:webHidden/>
          </w:rPr>
          <w:fldChar w:fldCharType="begin"/>
        </w:r>
        <w:r w:rsidR="00E97509">
          <w:rPr>
            <w:noProof/>
            <w:webHidden/>
          </w:rPr>
          <w:instrText xml:space="preserve"> PAGEREF _Toc137486054 \h </w:instrText>
        </w:r>
        <w:r w:rsidR="00E97509">
          <w:rPr>
            <w:noProof/>
            <w:webHidden/>
          </w:rPr>
        </w:r>
        <w:r w:rsidR="00E97509">
          <w:rPr>
            <w:noProof/>
            <w:webHidden/>
          </w:rPr>
          <w:fldChar w:fldCharType="separate"/>
        </w:r>
        <w:r w:rsidR="00E97509">
          <w:rPr>
            <w:noProof/>
            <w:webHidden/>
          </w:rPr>
          <w:t>10</w:t>
        </w:r>
        <w:r w:rsidR="00E97509">
          <w:rPr>
            <w:noProof/>
            <w:webHidden/>
          </w:rPr>
          <w:fldChar w:fldCharType="end"/>
        </w:r>
      </w:hyperlink>
    </w:p>
    <w:p w:rsidR="003C20DD" w:rsidRDefault="002866E8" w:rsidP="003C20DD">
      <w:pPr>
        <w:pStyle w:val="TM2"/>
        <w:tabs>
          <w:tab w:val="left" w:pos="567"/>
        </w:tabs>
        <w:rPr>
          <w:rFonts w:ascii="Calibri" w:hAnsi="Calibri" w:cs="Times New Roman"/>
          <w:noProof/>
          <w:sz w:val="22"/>
          <w:szCs w:val="22"/>
        </w:rPr>
      </w:pPr>
      <w:r>
        <w:fldChar w:fldCharType="end"/>
      </w:r>
    </w:p>
    <w:p w:rsidR="00627D75" w:rsidRPr="007E19DD" w:rsidRDefault="00627D75" w:rsidP="007E19DD">
      <w:pPr>
        <w:pStyle w:val="TM2"/>
        <w:tabs>
          <w:tab w:val="left" w:pos="426"/>
        </w:tabs>
        <w:ind w:left="426" w:hanging="426"/>
        <w:rPr>
          <w:rStyle w:val="Lienhypertexte"/>
          <w:rFonts w:eastAsia="MS Mincho"/>
          <w:noProof/>
        </w:rPr>
      </w:pPr>
    </w:p>
    <w:p w:rsidR="00627D75" w:rsidRDefault="00627D75" w:rsidP="00336FAD">
      <w:pPr>
        <w:pStyle w:val="Titre1Themis"/>
        <w:pageBreakBefore/>
        <w:shd w:val="clear" w:color="auto" w:fill="3FADFF"/>
        <w:tabs>
          <w:tab w:val="left" w:pos="9070"/>
        </w:tabs>
        <w:spacing w:after="0"/>
        <w:ind w:firstLine="0"/>
      </w:pPr>
      <w:bookmarkStart w:id="0" w:name="_Toc137486031"/>
      <w:r w:rsidRPr="003C20DD">
        <w:rPr>
          <w:rFonts w:ascii="Arial" w:hAnsi="Arial" w:cs="Arial"/>
          <w:bCs w:val="0"/>
        </w:rPr>
        <w:lastRenderedPageBreak/>
        <w:t>GENERALITES</w:t>
      </w:r>
      <w:bookmarkEnd w:id="0"/>
      <w:r w:rsidRPr="003C20DD">
        <w:rPr>
          <w:b w:val="0"/>
          <w:bCs w:val="0"/>
        </w:rPr>
        <w:tab/>
      </w:r>
    </w:p>
    <w:p w:rsidR="00627D75" w:rsidRDefault="00627D75">
      <w:pPr>
        <w:tabs>
          <w:tab w:val="left" w:pos="550"/>
          <w:tab w:val="left" w:pos="924"/>
        </w:tabs>
        <w:spacing w:line="240" w:lineRule="atLeast"/>
        <w:jc w:val="both"/>
        <w:rPr>
          <w:rFonts w:ascii="Arial" w:hAnsi="Arial" w:cs="Arial"/>
          <w:b/>
          <w:bCs/>
          <w:sz w:val="16"/>
          <w:szCs w:val="16"/>
          <w:highlight w:val="lightGray"/>
        </w:rPr>
      </w:pPr>
    </w:p>
    <w:p w:rsidR="00627D75" w:rsidRPr="0092257D" w:rsidRDefault="00627D75" w:rsidP="0092257D">
      <w:pPr>
        <w:pStyle w:val="titre2themis"/>
        <w:numPr>
          <w:ilvl w:val="1"/>
          <w:numId w:val="22"/>
        </w:numPr>
        <w:ind w:left="154" w:hanging="12"/>
        <w:rPr>
          <w:sz w:val="22"/>
        </w:rPr>
      </w:pPr>
      <w:bookmarkStart w:id="1" w:name="_Toc137486032"/>
      <w:r w:rsidRPr="0092257D">
        <w:rPr>
          <w:rFonts w:ascii="Arial" w:hAnsi="Arial" w:cs="Arial"/>
          <w:sz w:val="22"/>
        </w:rPr>
        <w:t>Objet de la consultation</w:t>
      </w:r>
      <w:bookmarkEnd w:id="1"/>
    </w:p>
    <w:p w:rsidR="00627D75" w:rsidRPr="00095B3D" w:rsidRDefault="00627D75" w:rsidP="00C36518">
      <w:pPr>
        <w:tabs>
          <w:tab w:val="left" w:pos="550"/>
          <w:tab w:val="left" w:pos="924"/>
        </w:tabs>
        <w:spacing w:line="240" w:lineRule="atLeast"/>
        <w:jc w:val="both"/>
        <w:rPr>
          <w:sz w:val="22"/>
          <w:szCs w:val="22"/>
        </w:rPr>
      </w:pPr>
      <w:r w:rsidRPr="00095B3D">
        <w:rPr>
          <w:rFonts w:ascii="Arial" w:hAnsi="Arial" w:cs="Arial"/>
          <w:sz w:val="22"/>
          <w:szCs w:val="22"/>
          <w:u w:val="single"/>
        </w:rPr>
        <w:t>La présente consultation a pour objet :</w:t>
      </w:r>
    </w:p>
    <w:p w:rsidR="00627D75" w:rsidRDefault="001F4386" w:rsidP="00C36518">
      <w:pPr>
        <w:tabs>
          <w:tab w:val="left" w:pos="924"/>
        </w:tabs>
        <w:spacing w:before="100" w:after="60" w:line="240" w:lineRule="atLeast"/>
        <w:jc w:val="both"/>
        <w:rPr>
          <w:rFonts w:ascii="Arial" w:hAnsi="Arial" w:cs="Arial"/>
          <w:sz w:val="22"/>
          <w:szCs w:val="22"/>
        </w:rPr>
      </w:pPr>
      <w:r w:rsidRPr="001F4386">
        <w:rPr>
          <w:rFonts w:ascii="Arial" w:hAnsi="Arial" w:cs="Arial"/>
          <w:sz w:val="22"/>
          <w:szCs w:val="22"/>
        </w:rPr>
        <w:t xml:space="preserve">Prestations de maintenance </w:t>
      </w:r>
      <w:r w:rsidR="00050803">
        <w:rPr>
          <w:rFonts w:ascii="Arial" w:hAnsi="Arial" w:cs="Arial"/>
          <w:sz w:val="22"/>
          <w:szCs w:val="22"/>
        </w:rPr>
        <w:t>incluant des</w:t>
      </w:r>
      <w:r w:rsidRPr="001F4386">
        <w:rPr>
          <w:rFonts w:ascii="Arial" w:hAnsi="Arial" w:cs="Arial"/>
          <w:sz w:val="22"/>
          <w:szCs w:val="22"/>
        </w:rPr>
        <w:t xml:space="preserve"> prestations associées, ainsi que fourniture et livraison d’équipements pour drone autonome subaquatique modèle SEASAM de marque DELAIR MARINE, au profit du Bataillon de marins-pompiers de Marseille</w:t>
      </w:r>
      <w:r w:rsidR="00FD3CA2">
        <w:rPr>
          <w:rFonts w:ascii="Arial" w:hAnsi="Arial" w:cs="Arial"/>
          <w:sz w:val="22"/>
          <w:szCs w:val="22"/>
        </w:rPr>
        <w:t xml:space="preserve"> (BMPM)</w:t>
      </w:r>
      <w:r w:rsidRPr="001F4386">
        <w:rPr>
          <w:rFonts w:ascii="Arial" w:hAnsi="Arial" w:cs="Arial"/>
          <w:sz w:val="22"/>
          <w:szCs w:val="22"/>
        </w:rPr>
        <w:t>, en 2 lots</w:t>
      </w:r>
      <w:r w:rsidR="00AA451F">
        <w:rPr>
          <w:rFonts w:ascii="Arial" w:hAnsi="Arial" w:cs="Arial"/>
          <w:sz w:val="22"/>
          <w:szCs w:val="22"/>
        </w:rPr>
        <w:t> :</w:t>
      </w:r>
    </w:p>
    <w:p w:rsidR="00B62809" w:rsidRPr="00DC299E" w:rsidRDefault="00AA451F" w:rsidP="001D4C41">
      <w:pPr>
        <w:numPr>
          <w:ilvl w:val="0"/>
          <w:numId w:val="1"/>
        </w:numPr>
        <w:spacing w:after="60" w:line="240" w:lineRule="atLeast"/>
        <w:jc w:val="both"/>
        <w:rPr>
          <w:rFonts w:ascii="Arial" w:hAnsi="Arial" w:cs="Arial"/>
          <w:sz w:val="22"/>
          <w:szCs w:val="22"/>
        </w:rPr>
      </w:pPr>
      <w:r w:rsidRPr="00B62809">
        <w:rPr>
          <w:rFonts w:ascii="Arial" w:hAnsi="Arial" w:cs="Arial"/>
          <w:sz w:val="22"/>
          <w:szCs w:val="22"/>
        </w:rPr>
        <w:t xml:space="preserve">Lot 1 : prestations de </w:t>
      </w:r>
      <w:r w:rsidR="001F4386">
        <w:rPr>
          <w:rFonts w:ascii="Arial" w:hAnsi="Arial" w:cs="Arial"/>
          <w:sz w:val="22"/>
          <w:szCs w:val="22"/>
        </w:rPr>
        <w:t>maintenance</w:t>
      </w:r>
      <w:r w:rsidR="001F4386" w:rsidRPr="001F4386">
        <w:rPr>
          <w:rFonts w:ascii="Arial" w:hAnsi="Arial" w:cs="Arial"/>
          <w:sz w:val="22"/>
          <w:szCs w:val="22"/>
        </w:rPr>
        <w:t xml:space="preserve"> </w:t>
      </w:r>
      <w:r w:rsidR="001F4386">
        <w:rPr>
          <w:rFonts w:ascii="Arial" w:hAnsi="Arial" w:cs="Arial"/>
          <w:sz w:val="22"/>
          <w:szCs w:val="22"/>
        </w:rPr>
        <w:t xml:space="preserve">de </w:t>
      </w:r>
      <w:r w:rsidR="001F4386" w:rsidRPr="001F4386">
        <w:rPr>
          <w:rFonts w:ascii="Arial" w:hAnsi="Arial" w:cs="Arial"/>
          <w:sz w:val="22"/>
          <w:szCs w:val="22"/>
        </w:rPr>
        <w:t>drone autonome subaquatique modèle SEASAM de marque DELAIR MARINE</w:t>
      </w:r>
      <w:r w:rsidR="005F2AD2" w:rsidRPr="00DC299E">
        <w:rPr>
          <w:rFonts w:ascii="Arial" w:hAnsi="Arial" w:cs="Arial"/>
          <w:sz w:val="22"/>
          <w:szCs w:val="22"/>
        </w:rPr>
        <w:t>,</w:t>
      </w:r>
      <w:r w:rsidR="001F4386">
        <w:rPr>
          <w:rFonts w:ascii="Arial" w:hAnsi="Arial" w:cs="Arial"/>
          <w:sz w:val="22"/>
          <w:szCs w:val="22"/>
        </w:rPr>
        <w:t xml:space="preserve"> incluant</w:t>
      </w:r>
      <w:r w:rsidR="00314939">
        <w:rPr>
          <w:rFonts w:ascii="Arial" w:hAnsi="Arial" w:cs="Arial"/>
          <w:sz w:val="22"/>
          <w:szCs w:val="22"/>
        </w:rPr>
        <w:t xml:space="preserve"> la fourniture de pièces détachées</w:t>
      </w:r>
      <w:r w:rsidR="00E34D3A">
        <w:rPr>
          <w:rFonts w:ascii="Arial" w:hAnsi="Arial" w:cs="Arial"/>
          <w:sz w:val="22"/>
          <w:szCs w:val="22"/>
        </w:rPr>
        <w:t xml:space="preserve"> et accessoires,</w:t>
      </w:r>
      <w:r w:rsidR="00314939">
        <w:rPr>
          <w:rFonts w:ascii="Arial" w:hAnsi="Arial" w:cs="Arial"/>
          <w:sz w:val="22"/>
          <w:szCs w:val="22"/>
        </w:rPr>
        <w:t xml:space="preserve"> </w:t>
      </w:r>
      <w:r w:rsidR="00E34D3A">
        <w:rPr>
          <w:rFonts w:ascii="Arial" w:hAnsi="Arial" w:cs="Arial"/>
          <w:sz w:val="22"/>
          <w:szCs w:val="22"/>
        </w:rPr>
        <w:t xml:space="preserve">ainsi que la formation des </w:t>
      </w:r>
      <w:r w:rsidR="00E34D3A" w:rsidRPr="00FD3CA2">
        <w:rPr>
          <w:rFonts w:ascii="Arial" w:hAnsi="Arial" w:cs="Arial"/>
          <w:sz w:val="22"/>
          <w:szCs w:val="22"/>
        </w:rPr>
        <w:t>télépilotes</w:t>
      </w:r>
      <w:r w:rsidR="00E34D3A">
        <w:rPr>
          <w:rFonts w:ascii="Arial" w:hAnsi="Arial" w:cs="Arial"/>
          <w:sz w:val="22"/>
          <w:szCs w:val="22"/>
        </w:rPr>
        <w:t xml:space="preserve"> </w:t>
      </w:r>
      <w:r w:rsidR="005F2AD2" w:rsidRPr="00DC299E">
        <w:rPr>
          <w:rFonts w:ascii="Arial" w:hAnsi="Arial" w:cs="Arial"/>
          <w:sz w:val="22"/>
          <w:szCs w:val="22"/>
        </w:rPr>
        <w:t>du Bataillon de Marins-Pompiers de Marseille</w:t>
      </w:r>
      <w:r w:rsidRPr="00DC299E">
        <w:rPr>
          <w:rFonts w:ascii="Arial" w:hAnsi="Arial" w:cs="Arial"/>
          <w:sz w:val="22"/>
          <w:szCs w:val="22"/>
        </w:rPr>
        <w:t> ;</w:t>
      </w:r>
    </w:p>
    <w:p w:rsidR="00AA451F" w:rsidRPr="00DC299E" w:rsidRDefault="00B62809" w:rsidP="001D4C41">
      <w:pPr>
        <w:numPr>
          <w:ilvl w:val="0"/>
          <w:numId w:val="1"/>
        </w:numPr>
        <w:spacing w:line="240" w:lineRule="atLeast"/>
        <w:jc w:val="both"/>
        <w:rPr>
          <w:sz w:val="22"/>
          <w:szCs w:val="22"/>
        </w:rPr>
      </w:pPr>
      <w:r w:rsidRPr="00DC299E">
        <w:rPr>
          <w:rFonts w:ascii="Arial" w:hAnsi="Arial" w:cs="Arial"/>
          <w:sz w:val="22"/>
          <w:szCs w:val="22"/>
        </w:rPr>
        <w:t xml:space="preserve">Lot 2 : </w:t>
      </w:r>
      <w:r w:rsidR="00E34D3A">
        <w:rPr>
          <w:rFonts w:ascii="Arial" w:hAnsi="Arial" w:cs="Arial"/>
          <w:sz w:val="22"/>
          <w:szCs w:val="22"/>
        </w:rPr>
        <w:t xml:space="preserve">fourniture et livraison d’équipements </w:t>
      </w:r>
      <w:r w:rsidR="00E34D3A" w:rsidRPr="001F4386">
        <w:rPr>
          <w:rFonts w:ascii="Arial" w:hAnsi="Arial" w:cs="Arial"/>
          <w:sz w:val="22"/>
          <w:szCs w:val="22"/>
        </w:rPr>
        <w:t>pour drone autonome subaquatique modèle SEASAM de marque DELAIR MARINE, au profit du Bataillon de marins-pompiers de Marseille</w:t>
      </w:r>
      <w:r w:rsidRPr="00DC299E">
        <w:rPr>
          <w:rFonts w:ascii="Arial" w:hAnsi="Arial" w:cs="Arial"/>
          <w:sz w:val="22"/>
          <w:szCs w:val="22"/>
        </w:rPr>
        <w:t>.</w:t>
      </w:r>
      <w:r w:rsidR="00AA451F" w:rsidRPr="00DC299E">
        <w:rPr>
          <w:sz w:val="22"/>
          <w:szCs w:val="22"/>
        </w:rPr>
        <w:t xml:space="preserve"> </w:t>
      </w:r>
    </w:p>
    <w:p w:rsidR="00627D75" w:rsidRDefault="00627D75" w:rsidP="0092257D">
      <w:pPr>
        <w:pStyle w:val="titre2themis"/>
        <w:numPr>
          <w:ilvl w:val="1"/>
          <w:numId w:val="23"/>
        </w:numPr>
        <w:spacing w:before="180"/>
        <w:ind w:hanging="526"/>
      </w:pPr>
      <w:bookmarkStart w:id="2" w:name="_Toc137486033"/>
      <w:r>
        <w:rPr>
          <w:rFonts w:ascii="Arial" w:hAnsi="Arial" w:cs="Arial"/>
        </w:rPr>
        <w:t>Description succincte</w:t>
      </w:r>
      <w:bookmarkEnd w:id="2"/>
    </w:p>
    <w:p w:rsidR="00424B35" w:rsidRPr="00FD3CA2" w:rsidRDefault="00FA605E" w:rsidP="00C36518">
      <w:pPr>
        <w:spacing w:before="80"/>
        <w:jc w:val="both"/>
        <w:rPr>
          <w:rFonts w:ascii="Arial" w:eastAsia="MS PMincho" w:hAnsi="Arial" w:cs="Tahoma"/>
          <w:kern w:val="1"/>
          <w:sz w:val="22"/>
          <w:szCs w:val="28"/>
        </w:rPr>
      </w:pPr>
      <w:r w:rsidRPr="00FA605E">
        <w:rPr>
          <w:rFonts w:ascii="Arial" w:hAnsi="Arial" w:cs="Arial"/>
          <w:bCs/>
          <w:sz w:val="22"/>
          <w:szCs w:val="22"/>
        </w:rPr>
        <w:t>Le BMPM dispose d’une Section Opérationnelle Spécialisée pour les in</w:t>
      </w:r>
      <w:r>
        <w:rPr>
          <w:rFonts w:ascii="Arial" w:hAnsi="Arial" w:cs="Arial"/>
          <w:bCs/>
          <w:sz w:val="22"/>
          <w:szCs w:val="22"/>
        </w:rPr>
        <w:t>terventions en milieu aquatique</w:t>
      </w:r>
      <w:r w:rsidRPr="00FA605E">
        <w:rPr>
          <w:rFonts w:ascii="Arial" w:hAnsi="Arial" w:cs="Arial"/>
          <w:bCs/>
          <w:sz w:val="22"/>
          <w:szCs w:val="22"/>
        </w:rPr>
        <w:t xml:space="preserve"> (SOS AQUA). Dans le cadre de ses missions</w:t>
      </w:r>
      <w:r>
        <w:rPr>
          <w:rFonts w:ascii="Arial" w:hAnsi="Arial" w:cs="Arial"/>
          <w:bCs/>
          <w:sz w:val="22"/>
          <w:szCs w:val="22"/>
        </w:rPr>
        <w:t>,</w:t>
      </w:r>
      <w:r w:rsidRPr="00FA605E">
        <w:rPr>
          <w:rFonts w:ascii="Arial" w:hAnsi="Arial" w:cs="Arial"/>
          <w:bCs/>
          <w:sz w:val="22"/>
          <w:szCs w:val="22"/>
        </w:rPr>
        <w:t xml:space="preserve"> cette équipe </w:t>
      </w:r>
      <w:r>
        <w:rPr>
          <w:rFonts w:ascii="Arial" w:hAnsi="Arial" w:cs="Arial"/>
          <w:bCs/>
          <w:sz w:val="22"/>
          <w:szCs w:val="22"/>
        </w:rPr>
        <w:t>emploie u</w:t>
      </w:r>
      <w:r w:rsidRPr="00FA605E">
        <w:rPr>
          <w:rFonts w:ascii="Arial" w:hAnsi="Arial" w:cs="Arial"/>
          <w:bCs/>
          <w:sz w:val="22"/>
          <w:szCs w:val="22"/>
        </w:rPr>
        <w:t xml:space="preserve">n </w:t>
      </w:r>
      <w:r w:rsidRPr="00FD3CA2">
        <w:rPr>
          <w:rFonts w:ascii="Arial" w:hAnsi="Arial" w:cs="Arial"/>
          <w:bCs/>
          <w:sz w:val="22"/>
          <w:szCs w:val="22"/>
        </w:rPr>
        <w:t xml:space="preserve">drone autonome de recherche et d’inspection subaquatique </w:t>
      </w:r>
      <w:r w:rsidR="00FD3CA2">
        <w:rPr>
          <w:rFonts w:ascii="Arial" w:hAnsi="Arial" w:cs="Arial"/>
          <w:bCs/>
          <w:sz w:val="22"/>
          <w:szCs w:val="22"/>
        </w:rPr>
        <w:t xml:space="preserve">modèle </w:t>
      </w:r>
      <w:r w:rsidR="00451B1E" w:rsidRPr="00FD3CA2">
        <w:rPr>
          <w:rFonts w:ascii="Arial" w:hAnsi="Arial" w:cs="Arial"/>
          <w:bCs/>
          <w:sz w:val="22"/>
          <w:szCs w:val="22"/>
        </w:rPr>
        <w:t>SEASAM</w:t>
      </w:r>
      <w:r w:rsidRPr="00FD3CA2">
        <w:rPr>
          <w:rFonts w:ascii="Arial" w:hAnsi="Arial" w:cs="Arial"/>
          <w:bCs/>
          <w:sz w:val="22"/>
          <w:szCs w:val="22"/>
        </w:rPr>
        <w:t xml:space="preserve"> de marque DELAIR MARINE</w:t>
      </w:r>
      <w:r w:rsidR="002E169C" w:rsidRPr="00FD3CA2">
        <w:rPr>
          <w:rFonts w:ascii="Arial" w:hAnsi="Arial" w:cs="Arial"/>
          <w:bCs/>
          <w:sz w:val="22"/>
          <w:szCs w:val="22"/>
        </w:rPr>
        <w:t>.</w:t>
      </w:r>
      <w:r w:rsidR="00F666BC">
        <w:rPr>
          <w:rFonts w:ascii="Arial" w:hAnsi="Arial" w:cs="Arial"/>
          <w:bCs/>
          <w:sz w:val="22"/>
          <w:szCs w:val="22"/>
        </w:rPr>
        <w:t xml:space="preserve"> </w:t>
      </w:r>
      <w:r w:rsidR="00F666BC" w:rsidRPr="00F666BC">
        <w:rPr>
          <w:rFonts w:ascii="Arial" w:hAnsi="Arial" w:cs="Arial"/>
          <w:bCs/>
          <w:sz w:val="22"/>
          <w:szCs w:val="22"/>
        </w:rPr>
        <w:t xml:space="preserve">C’est un drone de type </w:t>
      </w:r>
      <w:r w:rsidR="00F666BC" w:rsidRPr="00332010">
        <w:rPr>
          <w:rFonts w:ascii="Arial" w:hAnsi="Arial" w:cs="Arial"/>
          <w:bCs/>
          <w:sz w:val="22"/>
          <w:szCs w:val="22"/>
        </w:rPr>
        <w:t>Remotely Operated Vehicle</w:t>
      </w:r>
      <w:r w:rsidR="00F666BC" w:rsidRPr="00F666BC">
        <w:rPr>
          <w:rFonts w:ascii="Arial" w:hAnsi="Arial" w:cs="Arial"/>
          <w:bCs/>
          <w:sz w:val="22"/>
          <w:szCs w:val="22"/>
        </w:rPr>
        <w:t xml:space="preserve"> </w:t>
      </w:r>
      <w:r w:rsidR="00F666BC">
        <w:rPr>
          <w:rFonts w:ascii="Arial" w:hAnsi="Arial" w:cs="Arial"/>
          <w:bCs/>
          <w:sz w:val="22"/>
          <w:szCs w:val="22"/>
        </w:rPr>
        <w:t>(</w:t>
      </w:r>
      <w:r w:rsidR="00F666BC" w:rsidRPr="00F666BC">
        <w:rPr>
          <w:rFonts w:ascii="Arial" w:hAnsi="Arial" w:cs="Arial"/>
          <w:bCs/>
          <w:sz w:val="22"/>
          <w:szCs w:val="22"/>
        </w:rPr>
        <w:t>ROV</w:t>
      </w:r>
      <w:r w:rsidR="00F666BC">
        <w:rPr>
          <w:rFonts w:ascii="Arial" w:hAnsi="Arial" w:cs="Arial"/>
          <w:bCs/>
          <w:sz w:val="22"/>
          <w:szCs w:val="22"/>
        </w:rPr>
        <w:t>)</w:t>
      </w:r>
      <w:r w:rsidR="00F666BC" w:rsidRPr="00F666BC">
        <w:rPr>
          <w:rFonts w:ascii="Arial" w:hAnsi="Arial" w:cs="Arial"/>
          <w:bCs/>
          <w:sz w:val="22"/>
          <w:szCs w:val="22"/>
        </w:rPr>
        <w:t>.</w:t>
      </w:r>
      <w:r w:rsidR="002E169C" w:rsidRPr="00FD3CA2">
        <w:rPr>
          <w:rFonts w:ascii="Arial" w:hAnsi="Arial" w:cs="Arial"/>
          <w:bCs/>
          <w:sz w:val="22"/>
          <w:szCs w:val="22"/>
        </w:rPr>
        <w:t xml:space="preserve"> </w:t>
      </w:r>
    </w:p>
    <w:p w:rsidR="00FA605E" w:rsidRPr="00FA605E" w:rsidRDefault="00FD3CA2" w:rsidP="00C36518">
      <w:pPr>
        <w:spacing w:before="100" w:after="60"/>
        <w:jc w:val="both"/>
        <w:rPr>
          <w:rFonts w:ascii="Arial" w:hAnsi="Arial" w:cs="Arial"/>
          <w:bCs/>
          <w:sz w:val="22"/>
          <w:szCs w:val="22"/>
        </w:rPr>
      </w:pPr>
      <w:r>
        <w:rPr>
          <w:rFonts w:ascii="Arial" w:eastAsia="MS PMincho" w:hAnsi="Arial" w:cs="Tahoma"/>
          <w:kern w:val="1"/>
          <w:sz w:val="22"/>
          <w:szCs w:val="28"/>
        </w:rPr>
        <w:t>Ce drone</w:t>
      </w:r>
      <w:r w:rsidR="007B7033">
        <w:rPr>
          <w:rFonts w:ascii="Arial" w:eastAsia="MS PMincho" w:hAnsi="Arial" w:cs="Tahoma"/>
          <w:kern w:val="1"/>
          <w:sz w:val="22"/>
          <w:szCs w:val="28"/>
        </w:rPr>
        <w:t xml:space="preserve"> est doté</w:t>
      </w:r>
      <w:r w:rsidR="00FA605E" w:rsidRPr="00FA605E">
        <w:rPr>
          <w:rFonts w:ascii="Arial" w:hAnsi="Arial" w:cs="Arial"/>
          <w:bCs/>
          <w:sz w:val="22"/>
          <w:szCs w:val="22"/>
        </w:rPr>
        <w:t xml:space="preserve"> de</w:t>
      </w:r>
      <w:r w:rsidR="00131004">
        <w:rPr>
          <w:rFonts w:ascii="Arial" w:hAnsi="Arial" w:cs="Arial"/>
          <w:bCs/>
          <w:sz w:val="22"/>
          <w:szCs w:val="22"/>
        </w:rPr>
        <w:t>s</w:t>
      </w:r>
      <w:r w:rsidR="00FA605E" w:rsidRPr="00FA605E">
        <w:rPr>
          <w:rFonts w:ascii="Arial" w:hAnsi="Arial" w:cs="Arial"/>
          <w:bCs/>
          <w:sz w:val="22"/>
          <w:szCs w:val="22"/>
        </w:rPr>
        <w:t xml:space="preserve"> équipements </w:t>
      </w:r>
      <w:r w:rsidR="00131004">
        <w:rPr>
          <w:rFonts w:ascii="Arial" w:hAnsi="Arial" w:cs="Arial"/>
          <w:bCs/>
          <w:sz w:val="22"/>
          <w:szCs w:val="22"/>
        </w:rPr>
        <w:t>suivants</w:t>
      </w:r>
      <w:r w:rsidR="00FA605E" w:rsidRPr="00FA605E">
        <w:rPr>
          <w:rFonts w:ascii="Arial" w:hAnsi="Arial" w:cs="Arial"/>
          <w:bCs/>
          <w:sz w:val="22"/>
          <w:szCs w:val="22"/>
        </w:rPr>
        <w:t> :</w:t>
      </w:r>
    </w:p>
    <w:p w:rsidR="00DE5628" w:rsidRDefault="00131004" w:rsidP="0092257D">
      <w:pPr>
        <w:numPr>
          <w:ilvl w:val="0"/>
          <w:numId w:val="3"/>
        </w:numPr>
        <w:spacing w:before="40" w:after="40"/>
        <w:ind w:left="709" w:hanging="205"/>
        <w:jc w:val="both"/>
        <w:rPr>
          <w:rFonts w:ascii="Arial" w:hAnsi="Arial" w:cs="Arial"/>
          <w:bCs/>
          <w:sz w:val="22"/>
          <w:szCs w:val="22"/>
        </w:rPr>
      </w:pPr>
      <w:r w:rsidRPr="00131004">
        <w:rPr>
          <w:rFonts w:ascii="Arial" w:hAnsi="Arial" w:cs="Arial"/>
          <w:bCs/>
          <w:sz w:val="22"/>
          <w:szCs w:val="22"/>
        </w:rPr>
        <w:t>une bouée de surface connectée</w:t>
      </w:r>
      <w:r w:rsidR="00EC6367">
        <w:rPr>
          <w:rFonts w:ascii="Arial" w:hAnsi="Arial" w:cs="Arial"/>
          <w:bCs/>
          <w:sz w:val="22"/>
          <w:szCs w:val="22"/>
        </w:rPr>
        <w:t>,</w:t>
      </w:r>
      <w:r w:rsidRPr="00131004">
        <w:rPr>
          <w:rFonts w:ascii="Arial" w:hAnsi="Arial" w:cs="Arial"/>
          <w:bCs/>
          <w:sz w:val="22"/>
          <w:szCs w:val="22"/>
        </w:rPr>
        <w:t xml:space="preserve"> </w:t>
      </w:r>
      <w:r w:rsidR="00451B1E" w:rsidRPr="00FD3CA2">
        <w:rPr>
          <w:rFonts w:ascii="Arial" w:hAnsi="Arial" w:cs="Arial"/>
          <w:bCs/>
          <w:sz w:val="22"/>
          <w:szCs w:val="22"/>
        </w:rPr>
        <w:t>SEASAM</w:t>
      </w:r>
      <w:r w:rsidRPr="00FD3CA2">
        <w:rPr>
          <w:rFonts w:ascii="Arial" w:hAnsi="Arial" w:cs="Arial"/>
          <w:bCs/>
          <w:sz w:val="22"/>
          <w:szCs w:val="22"/>
        </w:rPr>
        <w:t xml:space="preserve"> Navigator</w:t>
      </w:r>
      <w:r w:rsidR="00EC6367">
        <w:rPr>
          <w:rFonts w:ascii="Arial" w:hAnsi="Arial" w:cs="Arial"/>
          <w:b/>
          <w:bCs/>
          <w:sz w:val="22"/>
          <w:szCs w:val="22"/>
        </w:rPr>
        <w:t>,</w:t>
      </w:r>
      <w:r w:rsidRPr="00131004">
        <w:rPr>
          <w:rFonts w:ascii="Arial" w:hAnsi="Arial" w:cs="Arial"/>
          <w:bCs/>
          <w:sz w:val="22"/>
          <w:szCs w:val="22"/>
        </w:rPr>
        <w:t xml:space="preserve"> dotée d’une connexion filaire au drone </w:t>
      </w:r>
      <w:r w:rsidR="00451B1E" w:rsidRPr="00131004">
        <w:rPr>
          <w:rFonts w:ascii="Arial" w:hAnsi="Arial" w:cs="Arial"/>
          <w:bCs/>
          <w:sz w:val="22"/>
          <w:szCs w:val="22"/>
        </w:rPr>
        <w:t>SEASAM</w:t>
      </w:r>
      <w:r w:rsidRPr="00131004">
        <w:rPr>
          <w:rFonts w:ascii="Arial" w:hAnsi="Arial" w:cs="Arial"/>
          <w:bCs/>
          <w:sz w:val="22"/>
          <w:szCs w:val="22"/>
        </w:rPr>
        <w:t xml:space="preserve"> de 100m de câble et </w:t>
      </w:r>
      <w:r>
        <w:rPr>
          <w:rFonts w:ascii="Arial" w:hAnsi="Arial" w:cs="Arial"/>
          <w:bCs/>
          <w:sz w:val="22"/>
          <w:szCs w:val="22"/>
        </w:rPr>
        <w:t>d’u</w:t>
      </w:r>
      <w:r w:rsidRPr="00131004">
        <w:rPr>
          <w:rFonts w:ascii="Arial" w:hAnsi="Arial" w:cs="Arial"/>
          <w:bCs/>
          <w:sz w:val="22"/>
          <w:szCs w:val="22"/>
        </w:rPr>
        <w:t>ne base à terre opérateur</w:t>
      </w:r>
      <w:r>
        <w:rPr>
          <w:rFonts w:ascii="Arial" w:hAnsi="Arial" w:cs="Arial"/>
          <w:bCs/>
          <w:sz w:val="22"/>
          <w:szCs w:val="22"/>
        </w:rPr>
        <w:t> ;</w:t>
      </w:r>
    </w:p>
    <w:p w:rsidR="00DE5628" w:rsidRDefault="00DE5628" w:rsidP="0092257D">
      <w:pPr>
        <w:numPr>
          <w:ilvl w:val="0"/>
          <w:numId w:val="3"/>
        </w:numPr>
        <w:spacing w:before="40" w:after="40"/>
        <w:ind w:left="709" w:hanging="205"/>
        <w:jc w:val="both"/>
        <w:rPr>
          <w:rFonts w:ascii="Arial" w:hAnsi="Arial" w:cs="Arial"/>
          <w:bCs/>
          <w:sz w:val="22"/>
          <w:szCs w:val="22"/>
        </w:rPr>
      </w:pPr>
      <w:r w:rsidRPr="00DE5628">
        <w:rPr>
          <w:rFonts w:ascii="Arial" w:hAnsi="Arial" w:cs="Arial"/>
          <w:bCs/>
          <w:sz w:val="22"/>
          <w:szCs w:val="22"/>
        </w:rPr>
        <w:t>u</w:t>
      </w:r>
      <w:r w:rsidR="00FA605E" w:rsidRPr="00DE5628">
        <w:rPr>
          <w:rFonts w:ascii="Arial" w:hAnsi="Arial" w:cs="Arial"/>
          <w:bCs/>
          <w:sz w:val="22"/>
          <w:szCs w:val="22"/>
        </w:rPr>
        <w:t>n bras agrippeur ;</w:t>
      </w:r>
    </w:p>
    <w:p w:rsidR="00DE5628" w:rsidRDefault="00DE5628" w:rsidP="0092257D">
      <w:pPr>
        <w:numPr>
          <w:ilvl w:val="0"/>
          <w:numId w:val="3"/>
        </w:numPr>
        <w:spacing w:before="40" w:after="40"/>
        <w:ind w:left="709" w:hanging="205"/>
        <w:jc w:val="both"/>
        <w:rPr>
          <w:rFonts w:ascii="Arial" w:hAnsi="Arial" w:cs="Arial"/>
          <w:bCs/>
          <w:sz w:val="22"/>
          <w:szCs w:val="22"/>
        </w:rPr>
      </w:pPr>
      <w:r w:rsidRPr="00DE5628">
        <w:rPr>
          <w:rFonts w:ascii="Arial" w:hAnsi="Arial" w:cs="Arial"/>
          <w:bCs/>
          <w:sz w:val="22"/>
          <w:szCs w:val="22"/>
        </w:rPr>
        <w:t>u</w:t>
      </w:r>
      <w:r w:rsidR="00FA605E" w:rsidRPr="00DE5628">
        <w:rPr>
          <w:rFonts w:ascii="Arial" w:hAnsi="Arial" w:cs="Arial"/>
          <w:bCs/>
          <w:sz w:val="22"/>
          <w:szCs w:val="22"/>
        </w:rPr>
        <w:t>n laser de mesure ;</w:t>
      </w:r>
    </w:p>
    <w:p w:rsidR="00FA605E" w:rsidRPr="00DE5628" w:rsidRDefault="00DE5628" w:rsidP="0092257D">
      <w:pPr>
        <w:numPr>
          <w:ilvl w:val="0"/>
          <w:numId w:val="3"/>
        </w:numPr>
        <w:spacing w:before="40" w:after="40"/>
        <w:ind w:left="709" w:hanging="205"/>
        <w:jc w:val="both"/>
        <w:rPr>
          <w:rFonts w:ascii="Arial" w:hAnsi="Arial" w:cs="Arial"/>
          <w:bCs/>
          <w:sz w:val="22"/>
          <w:szCs w:val="22"/>
        </w:rPr>
      </w:pPr>
      <w:r w:rsidRPr="00DE5628">
        <w:rPr>
          <w:rFonts w:ascii="Arial" w:hAnsi="Arial" w:cs="Arial"/>
          <w:bCs/>
          <w:sz w:val="22"/>
          <w:szCs w:val="22"/>
        </w:rPr>
        <w:t>u</w:t>
      </w:r>
      <w:r w:rsidR="00FA605E" w:rsidRPr="00DE5628">
        <w:rPr>
          <w:rFonts w:ascii="Arial" w:hAnsi="Arial" w:cs="Arial"/>
          <w:bCs/>
          <w:sz w:val="22"/>
          <w:szCs w:val="22"/>
        </w:rPr>
        <w:t xml:space="preserve">ne caméra ExploCam pour </w:t>
      </w:r>
      <w:r>
        <w:rPr>
          <w:rFonts w:ascii="Arial" w:hAnsi="Arial" w:cs="Arial"/>
          <w:bCs/>
          <w:sz w:val="22"/>
          <w:szCs w:val="22"/>
        </w:rPr>
        <w:t>l’</w:t>
      </w:r>
      <w:r w:rsidR="00FA605E" w:rsidRPr="00DE5628">
        <w:rPr>
          <w:rFonts w:ascii="Arial" w:hAnsi="Arial" w:cs="Arial"/>
          <w:bCs/>
          <w:sz w:val="22"/>
          <w:szCs w:val="22"/>
        </w:rPr>
        <w:t>inspection des grilles d’évacuation.</w:t>
      </w:r>
    </w:p>
    <w:p w:rsidR="00FA605E" w:rsidRPr="00FA605E" w:rsidRDefault="00FA605E" w:rsidP="00C36518">
      <w:pPr>
        <w:spacing w:before="100" w:after="60"/>
        <w:jc w:val="both"/>
        <w:rPr>
          <w:rFonts w:ascii="Arial" w:hAnsi="Arial" w:cs="Arial"/>
          <w:bCs/>
          <w:sz w:val="22"/>
          <w:szCs w:val="22"/>
        </w:rPr>
      </w:pPr>
      <w:r w:rsidRPr="00FA605E">
        <w:rPr>
          <w:rFonts w:ascii="Arial" w:hAnsi="Arial" w:cs="Arial"/>
          <w:bCs/>
          <w:sz w:val="22"/>
          <w:szCs w:val="22"/>
        </w:rPr>
        <w:t>Ces matériels permettent de réaliser les opérations suivantes :</w:t>
      </w:r>
    </w:p>
    <w:p w:rsidR="00FA605E" w:rsidRPr="00FA605E" w:rsidRDefault="00FA605E" w:rsidP="0092257D">
      <w:pPr>
        <w:numPr>
          <w:ilvl w:val="0"/>
          <w:numId w:val="2"/>
        </w:numPr>
        <w:spacing w:before="40" w:after="40"/>
        <w:ind w:hanging="205"/>
        <w:jc w:val="both"/>
        <w:rPr>
          <w:rFonts w:ascii="Arial" w:hAnsi="Arial" w:cs="Arial"/>
          <w:bCs/>
          <w:sz w:val="22"/>
          <w:szCs w:val="22"/>
        </w:rPr>
      </w:pPr>
      <w:r w:rsidRPr="00FA605E">
        <w:rPr>
          <w:rFonts w:ascii="Arial" w:hAnsi="Arial" w:cs="Arial"/>
          <w:bCs/>
          <w:sz w:val="22"/>
          <w:szCs w:val="22"/>
        </w:rPr>
        <w:t>identifier les enjeux et définir les objectifs par le Renseignement d’Origine Image (ROIM) ;</w:t>
      </w:r>
    </w:p>
    <w:p w:rsidR="00FA605E" w:rsidRPr="00FA605E" w:rsidRDefault="00FA605E" w:rsidP="0092257D">
      <w:pPr>
        <w:numPr>
          <w:ilvl w:val="0"/>
          <w:numId w:val="2"/>
        </w:numPr>
        <w:spacing w:before="40" w:after="40"/>
        <w:ind w:hanging="205"/>
        <w:jc w:val="both"/>
        <w:rPr>
          <w:rFonts w:ascii="Arial" w:hAnsi="Arial" w:cs="Arial"/>
          <w:bCs/>
          <w:sz w:val="22"/>
          <w:szCs w:val="22"/>
        </w:rPr>
      </w:pPr>
      <w:r w:rsidRPr="00FA605E">
        <w:rPr>
          <w:rFonts w:ascii="Arial" w:hAnsi="Arial" w:cs="Arial"/>
          <w:bCs/>
          <w:sz w:val="22"/>
          <w:szCs w:val="22"/>
        </w:rPr>
        <w:t>renseigner</w:t>
      </w:r>
      <w:r w:rsidR="00EC6367">
        <w:rPr>
          <w:rFonts w:ascii="Arial" w:hAnsi="Arial" w:cs="Arial"/>
          <w:bCs/>
          <w:sz w:val="22"/>
          <w:szCs w:val="22"/>
        </w:rPr>
        <w:t xml:space="preserve"> </w:t>
      </w:r>
      <w:r w:rsidR="00EC6367" w:rsidRPr="00FA605E">
        <w:rPr>
          <w:rFonts w:ascii="Arial" w:hAnsi="Arial" w:cs="Arial"/>
          <w:bCs/>
          <w:sz w:val="22"/>
          <w:szCs w:val="22"/>
        </w:rPr>
        <w:t>la zone d’intervention pour les plongeurs</w:t>
      </w:r>
      <w:r w:rsidRPr="00FA605E">
        <w:rPr>
          <w:rFonts w:ascii="Arial" w:hAnsi="Arial" w:cs="Arial"/>
          <w:bCs/>
          <w:sz w:val="22"/>
          <w:szCs w:val="22"/>
        </w:rPr>
        <w:t xml:space="preserve"> par géolocalisation et éclairage ;</w:t>
      </w:r>
    </w:p>
    <w:p w:rsidR="00FA605E" w:rsidRPr="00FA605E" w:rsidRDefault="00FA605E" w:rsidP="0092257D">
      <w:pPr>
        <w:numPr>
          <w:ilvl w:val="0"/>
          <w:numId w:val="2"/>
        </w:numPr>
        <w:spacing w:before="40" w:after="40"/>
        <w:ind w:hanging="205"/>
        <w:jc w:val="both"/>
        <w:rPr>
          <w:rFonts w:ascii="Arial" w:hAnsi="Arial" w:cs="Arial"/>
          <w:bCs/>
          <w:sz w:val="22"/>
          <w:szCs w:val="22"/>
        </w:rPr>
      </w:pPr>
      <w:r w:rsidRPr="00FA605E">
        <w:rPr>
          <w:rFonts w:ascii="Arial" w:hAnsi="Arial" w:cs="Arial"/>
          <w:bCs/>
          <w:sz w:val="22"/>
          <w:szCs w:val="22"/>
        </w:rPr>
        <w:t>effectuer des inspections de coques de bateaux</w:t>
      </w:r>
      <w:r w:rsidR="00FD3CA2">
        <w:rPr>
          <w:rFonts w:ascii="Arial" w:hAnsi="Arial" w:cs="Arial"/>
          <w:bCs/>
          <w:sz w:val="22"/>
          <w:szCs w:val="22"/>
        </w:rPr>
        <w:t>,</w:t>
      </w:r>
      <w:r w:rsidRPr="00FA605E">
        <w:rPr>
          <w:rFonts w:ascii="Arial" w:hAnsi="Arial" w:cs="Arial"/>
          <w:bCs/>
          <w:sz w:val="22"/>
          <w:szCs w:val="22"/>
        </w:rPr>
        <w:t xml:space="preserve"> aussi bien dans le cadre de la maintenance des embarcations du BMPM</w:t>
      </w:r>
      <w:r w:rsidR="00FD3CA2">
        <w:rPr>
          <w:rFonts w:ascii="Arial" w:hAnsi="Arial" w:cs="Arial"/>
          <w:bCs/>
          <w:sz w:val="22"/>
          <w:szCs w:val="22"/>
        </w:rPr>
        <w:t>,</w:t>
      </w:r>
      <w:r w:rsidRPr="00FA605E">
        <w:rPr>
          <w:rFonts w:ascii="Arial" w:hAnsi="Arial" w:cs="Arial"/>
          <w:bCs/>
          <w:sz w:val="22"/>
          <w:szCs w:val="22"/>
        </w:rPr>
        <w:t xml:space="preserve"> que pour des besoins opérationnels ;</w:t>
      </w:r>
    </w:p>
    <w:p w:rsidR="00FA605E" w:rsidRDefault="00FA605E" w:rsidP="00E65525">
      <w:pPr>
        <w:numPr>
          <w:ilvl w:val="0"/>
          <w:numId w:val="2"/>
        </w:numPr>
        <w:spacing w:before="40" w:after="240"/>
        <w:ind w:hanging="205"/>
        <w:jc w:val="both"/>
        <w:rPr>
          <w:rFonts w:ascii="Arial" w:hAnsi="Arial" w:cs="Arial"/>
          <w:bCs/>
          <w:sz w:val="22"/>
          <w:szCs w:val="22"/>
        </w:rPr>
      </w:pPr>
      <w:r w:rsidRPr="00FA605E">
        <w:rPr>
          <w:rFonts w:ascii="Arial" w:hAnsi="Arial" w:cs="Arial"/>
          <w:bCs/>
          <w:sz w:val="22"/>
          <w:szCs w:val="22"/>
        </w:rPr>
        <w:t>appuyer une action opérationnelle par le suivi d’une palanquée de plongeur.</w:t>
      </w:r>
    </w:p>
    <w:p w:rsidR="0092257D" w:rsidRPr="0092257D" w:rsidRDefault="0092257D" w:rsidP="00E65525">
      <w:pPr>
        <w:pStyle w:val="Titre1"/>
        <w:shd w:val="clear" w:color="auto" w:fill="00B0F0"/>
        <w:tabs>
          <w:tab w:val="left" w:pos="8945"/>
        </w:tabs>
        <w:spacing w:before="0" w:after="0"/>
        <w:ind w:hanging="14"/>
        <w:rPr>
          <w:sz w:val="24"/>
          <w:szCs w:val="24"/>
        </w:rPr>
      </w:pPr>
      <w:bookmarkStart w:id="3" w:name="_Toc137486034"/>
      <w:r w:rsidRPr="0092257D">
        <w:rPr>
          <w:sz w:val="24"/>
          <w:szCs w:val="24"/>
        </w:rPr>
        <w:t>DESCRIPTIF TECHNIQUE</w:t>
      </w:r>
      <w:bookmarkEnd w:id="3"/>
      <w:r>
        <w:rPr>
          <w:sz w:val="24"/>
          <w:szCs w:val="24"/>
        </w:rPr>
        <w:tab/>
      </w:r>
    </w:p>
    <w:p w:rsidR="00937D99" w:rsidRPr="003C20DD" w:rsidRDefault="00C61E7B" w:rsidP="00E65525">
      <w:pPr>
        <w:pStyle w:val="titre2themis"/>
        <w:pBdr>
          <w:top w:val="none" w:sz="0" w:space="1" w:color="000000"/>
        </w:pBdr>
        <w:tabs>
          <w:tab w:val="clear" w:pos="850"/>
          <w:tab w:val="num" w:pos="686"/>
        </w:tabs>
        <w:spacing w:before="100"/>
        <w:ind w:left="1862" w:hanging="1694"/>
        <w:jc w:val="both"/>
        <w:rPr>
          <w:rFonts w:ascii="Arial" w:hAnsi="Arial" w:cs="Arial"/>
          <w:szCs w:val="24"/>
        </w:rPr>
      </w:pPr>
      <w:bookmarkStart w:id="4" w:name="_Toc137486035"/>
      <w:r>
        <w:rPr>
          <w:rFonts w:ascii="Arial" w:hAnsi="Arial" w:cs="Arial"/>
        </w:rPr>
        <w:t>LOT 1 – P</w:t>
      </w:r>
      <w:r w:rsidRPr="00C61E7B">
        <w:rPr>
          <w:rFonts w:ascii="Arial" w:hAnsi="Arial" w:cs="Arial"/>
        </w:rPr>
        <w:t>restations de maintenance de drone autonome subaquatique modèle SEASAM de marque DELAIR MARINE, incluant la fourniture de pièces détachées et accessoires, ainsi que la formation des télépilotes du Bataillon de Marins-Pompiers de Marseille</w:t>
      </w:r>
      <w:r w:rsidR="00937D99" w:rsidRPr="003C20DD">
        <w:rPr>
          <w:rFonts w:ascii="Arial" w:hAnsi="Arial" w:cs="Arial"/>
          <w:szCs w:val="24"/>
        </w:rPr>
        <w:t>.</w:t>
      </w:r>
      <w:bookmarkEnd w:id="4"/>
      <w:r w:rsidR="00937D99" w:rsidRPr="003C20DD">
        <w:rPr>
          <w:rFonts w:ascii="Arial" w:hAnsi="Arial" w:cs="Arial"/>
          <w:szCs w:val="24"/>
        </w:rPr>
        <w:t xml:space="preserve"> </w:t>
      </w:r>
    </w:p>
    <w:p w:rsidR="0075510D" w:rsidRPr="00D31DC2" w:rsidRDefault="0075510D" w:rsidP="009F0F4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283"/>
        <w:ind w:left="2086" w:hanging="1519"/>
        <w:rPr>
          <w:rFonts w:ascii="Arial" w:eastAsia="MS PMincho" w:hAnsi="Arial" w:cs="Tahoma"/>
          <w:iCs/>
          <w:kern w:val="1"/>
          <w:sz w:val="22"/>
        </w:rPr>
      </w:pPr>
      <w:bookmarkStart w:id="5" w:name="_Toc137486036"/>
      <w:r w:rsidRPr="00D31DC2">
        <w:rPr>
          <w:rFonts w:ascii="Arial" w:eastAsia="MS PMincho" w:hAnsi="Arial" w:cs="Tahoma"/>
          <w:kern w:val="1"/>
          <w:sz w:val="22"/>
          <w:szCs w:val="28"/>
        </w:rPr>
        <w:t xml:space="preserve">Poste 1 - Maintenance préventive du drone autonome subaquatique </w:t>
      </w:r>
      <w:r w:rsidR="00451B1E" w:rsidRPr="00D31DC2">
        <w:rPr>
          <w:rFonts w:ascii="Arial" w:eastAsia="MS PMincho" w:hAnsi="Arial" w:cs="Tahoma"/>
          <w:kern w:val="1"/>
          <w:sz w:val="22"/>
          <w:szCs w:val="28"/>
        </w:rPr>
        <w:t>SEASAM</w:t>
      </w:r>
      <w:r w:rsidRPr="00D31DC2">
        <w:rPr>
          <w:rFonts w:ascii="Arial" w:eastAsia="MS PMincho" w:hAnsi="Arial" w:cs="Tahoma"/>
          <w:i/>
          <w:kern w:val="1"/>
          <w:sz w:val="22"/>
          <w:szCs w:val="28"/>
        </w:rPr>
        <w:t>.</w:t>
      </w:r>
      <w:bookmarkEnd w:id="5"/>
    </w:p>
    <w:p w:rsidR="00DE3AAE" w:rsidRPr="00DE3AAE" w:rsidRDefault="00DE3AAE" w:rsidP="00C36518">
      <w:pPr>
        <w:suppressAutoHyphens w:val="0"/>
        <w:autoSpaceDE w:val="0"/>
        <w:autoSpaceDN w:val="0"/>
        <w:adjustRightInd w:val="0"/>
        <w:jc w:val="both"/>
        <w:rPr>
          <w:rFonts w:ascii="Arial" w:eastAsia="MS PMincho" w:hAnsi="Arial" w:cs="Tahoma"/>
          <w:kern w:val="1"/>
          <w:sz w:val="22"/>
          <w:szCs w:val="28"/>
        </w:rPr>
      </w:pPr>
      <w:r w:rsidRPr="00DE3AAE">
        <w:rPr>
          <w:rFonts w:ascii="Arial" w:eastAsia="MS PMincho" w:hAnsi="Arial" w:cs="Tahoma"/>
          <w:kern w:val="1"/>
          <w:sz w:val="22"/>
          <w:szCs w:val="28"/>
        </w:rPr>
        <w:t xml:space="preserve">La réalisation d’une maintenance préventive vise à réduire les risques de panne, défaillance ou anomalie, et de maintenir dans le temps, le bon état fonctionnement du drone </w:t>
      </w:r>
      <w:r w:rsidR="00451B1E" w:rsidRPr="00DE3AAE">
        <w:rPr>
          <w:rFonts w:ascii="Arial" w:eastAsia="MS PMincho" w:hAnsi="Arial" w:cs="Tahoma"/>
          <w:kern w:val="1"/>
          <w:sz w:val="22"/>
          <w:szCs w:val="28"/>
        </w:rPr>
        <w:t>SEA</w:t>
      </w:r>
      <w:r w:rsidR="00451B1E">
        <w:rPr>
          <w:rFonts w:ascii="Arial" w:eastAsia="MS PMincho" w:hAnsi="Arial" w:cs="Tahoma"/>
          <w:kern w:val="1"/>
          <w:sz w:val="22"/>
          <w:szCs w:val="28"/>
        </w:rPr>
        <w:t>S</w:t>
      </w:r>
      <w:r w:rsidR="00451B1E" w:rsidRPr="00DE3AAE">
        <w:rPr>
          <w:rFonts w:ascii="Arial" w:eastAsia="MS PMincho" w:hAnsi="Arial" w:cs="Tahoma"/>
          <w:kern w:val="1"/>
          <w:sz w:val="22"/>
          <w:szCs w:val="28"/>
        </w:rPr>
        <w:t>AM</w:t>
      </w:r>
      <w:r w:rsidRPr="00DE3AAE">
        <w:rPr>
          <w:rFonts w:ascii="Arial" w:eastAsia="MS PMincho" w:hAnsi="Arial" w:cs="Tahoma"/>
          <w:kern w:val="1"/>
          <w:sz w:val="22"/>
          <w:szCs w:val="28"/>
        </w:rPr>
        <w:t>, détenu par le BMPM</w:t>
      </w:r>
      <w:r w:rsidR="00C36518">
        <w:rPr>
          <w:rFonts w:ascii="Arial" w:eastAsia="MS PMincho" w:hAnsi="Arial" w:cs="Tahoma"/>
          <w:kern w:val="1"/>
          <w:sz w:val="22"/>
          <w:szCs w:val="28"/>
        </w:rPr>
        <w:t>. Cette maintenance préventive consiste à</w:t>
      </w:r>
      <w:r w:rsidRPr="00DE3AAE">
        <w:rPr>
          <w:rFonts w:ascii="Arial" w:eastAsia="MS PMincho" w:hAnsi="Arial" w:cs="Tahoma"/>
          <w:kern w:val="1"/>
          <w:sz w:val="22"/>
          <w:szCs w:val="28"/>
        </w:rPr>
        <w:t xml:space="preserve"> réalis</w:t>
      </w:r>
      <w:r w:rsidR="00C36518">
        <w:rPr>
          <w:rFonts w:ascii="Arial" w:eastAsia="MS PMincho" w:hAnsi="Arial" w:cs="Tahoma"/>
          <w:kern w:val="1"/>
          <w:sz w:val="22"/>
          <w:szCs w:val="28"/>
        </w:rPr>
        <w:t xml:space="preserve">er </w:t>
      </w:r>
      <w:r w:rsidRPr="00DE3AAE">
        <w:rPr>
          <w:rFonts w:ascii="Arial" w:eastAsia="MS PMincho" w:hAnsi="Arial" w:cs="Tahoma"/>
          <w:kern w:val="1"/>
          <w:sz w:val="22"/>
          <w:szCs w:val="28"/>
        </w:rPr>
        <w:t>un entretien périodique selon les préconisations du constructeur, établies en heure d’utilisation.</w:t>
      </w:r>
    </w:p>
    <w:p w:rsidR="00DE3AAE" w:rsidRPr="00DE3AAE" w:rsidRDefault="00DE3AAE" w:rsidP="00C36518">
      <w:pPr>
        <w:suppressAutoHyphens w:val="0"/>
        <w:autoSpaceDE w:val="0"/>
        <w:autoSpaceDN w:val="0"/>
        <w:adjustRightInd w:val="0"/>
        <w:spacing w:before="100"/>
        <w:jc w:val="both"/>
        <w:rPr>
          <w:rFonts w:ascii="Arial" w:eastAsia="MS PMincho" w:hAnsi="Arial" w:cs="Tahoma"/>
          <w:kern w:val="1"/>
          <w:sz w:val="22"/>
          <w:szCs w:val="28"/>
        </w:rPr>
      </w:pPr>
      <w:r w:rsidRPr="00DE3AAE">
        <w:rPr>
          <w:rFonts w:ascii="Arial" w:eastAsia="MS PMincho" w:hAnsi="Arial" w:cs="Tahoma"/>
          <w:kern w:val="1"/>
          <w:sz w:val="22"/>
          <w:szCs w:val="28"/>
        </w:rPr>
        <w:t xml:space="preserve">Afin de garantir une disponibilité opérationnelle maximale du drone autonome subaquatique </w:t>
      </w:r>
      <w:r w:rsidR="00451B1E" w:rsidRPr="00DE3AAE">
        <w:rPr>
          <w:rFonts w:ascii="Arial" w:eastAsia="MS PMincho" w:hAnsi="Arial" w:cs="Tahoma"/>
          <w:kern w:val="1"/>
          <w:sz w:val="22"/>
          <w:szCs w:val="28"/>
        </w:rPr>
        <w:t>SEASAM</w:t>
      </w:r>
      <w:r w:rsidRPr="00DE3AAE">
        <w:rPr>
          <w:rFonts w:ascii="Arial" w:eastAsia="MS PMincho" w:hAnsi="Arial" w:cs="Tahoma"/>
          <w:kern w:val="1"/>
          <w:sz w:val="22"/>
          <w:szCs w:val="28"/>
        </w:rPr>
        <w:t xml:space="preserve">, le titulaire réalise, </w:t>
      </w:r>
      <w:r w:rsidRPr="00DE3AAE">
        <w:rPr>
          <w:rFonts w:ascii="Arial" w:eastAsia="MS PMincho" w:hAnsi="Arial" w:cs="Tahoma"/>
          <w:b/>
          <w:kern w:val="1"/>
          <w:sz w:val="22"/>
          <w:szCs w:val="28"/>
        </w:rPr>
        <w:t>annuellement ou toutes les 200 heures d’utilisation</w:t>
      </w:r>
      <w:r w:rsidRPr="00DE3AAE">
        <w:rPr>
          <w:rFonts w:ascii="Arial" w:eastAsia="MS PMincho" w:hAnsi="Arial" w:cs="Tahoma"/>
          <w:kern w:val="1"/>
          <w:sz w:val="22"/>
          <w:szCs w:val="28"/>
        </w:rPr>
        <w:t>, sur demande de la personne publique, une prestation de maintenance préventive destinée à réduire la probabilité de défaillance ou de dégradation</w:t>
      </w:r>
      <w:r w:rsidR="00C36518">
        <w:rPr>
          <w:rFonts w:ascii="Arial" w:eastAsia="MS PMincho" w:hAnsi="Arial" w:cs="Tahoma"/>
          <w:kern w:val="1"/>
          <w:sz w:val="22"/>
          <w:szCs w:val="28"/>
        </w:rPr>
        <w:t>,</w:t>
      </w:r>
      <w:r w:rsidRPr="00DE3AAE">
        <w:rPr>
          <w:rFonts w:ascii="Arial" w:eastAsia="MS PMincho" w:hAnsi="Arial" w:cs="Tahoma"/>
          <w:kern w:val="1"/>
          <w:sz w:val="22"/>
          <w:szCs w:val="28"/>
        </w:rPr>
        <w:t xml:space="preserve"> le cas échéant, en remplaçant les pièces d'usure normal</w:t>
      </w:r>
      <w:r w:rsidR="00C36518">
        <w:rPr>
          <w:rFonts w:ascii="Arial" w:eastAsia="MS PMincho" w:hAnsi="Arial" w:cs="Tahoma"/>
          <w:kern w:val="1"/>
          <w:sz w:val="22"/>
          <w:szCs w:val="28"/>
        </w:rPr>
        <w:t>es</w:t>
      </w:r>
      <w:r w:rsidRPr="00DE3AAE">
        <w:rPr>
          <w:rFonts w:ascii="Arial" w:eastAsia="MS PMincho" w:hAnsi="Arial" w:cs="Tahoma"/>
          <w:kern w:val="1"/>
          <w:sz w:val="22"/>
          <w:szCs w:val="28"/>
        </w:rPr>
        <w:t xml:space="preserve"> selon les préconisations du constructeur. </w:t>
      </w:r>
      <w:r w:rsidR="00211726">
        <w:rPr>
          <w:rFonts w:ascii="Arial" w:eastAsia="MS PMincho" w:hAnsi="Arial" w:cs="Tahoma"/>
          <w:kern w:val="1"/>
          <w:sz w:val="22"/>
          <w:szCs w:val="28"/>
        </w:rPr>
        <w:t>À</w:t>
      </w:r>
      <w:r w:rsidRPr="00DE3AAE">
        <w:rPr>
          <w:rFonts w:ascii="Arial" w:eastAsia="MS PMincho" w:hAnsi="Arial" w:cs="Tahoma"/>
          <w:kern w:val="1"/>
          <w:sz w:val="22"/>
          <w:szCs w:val="28"/>
        </w:rPr>
        <w:t xml:space="preserve"> l'issue d'une maintenance préventive, le drone autonome subaquatique </w:t>
      </w:r>
      <w:r w:rsidR="00451B1E" w:rsidRPr="00DE3AAE">
        <w:rPr>
          <w:rFonts w:ascii="Arial" w:eastAsia="MS PMincho" w:hAnsi="Arial" w:cs="Tahoma"/>
          <w:kern w:val="1"/>
          <w:sz w:val="22"/>
          <w:szCs w:val="28"/>
        </w:rPr>
        <w:t>SEASAM</w:t>
      </w:r>
      <w:r w:rsidRPr="00DE3AAE">
        <w:rPr>
          <w:rFonts w:ascii="Arial" w:eastAsia="MS PMincho" w:hAnsi="Arial" w:cs="Tahoma"/>
          <w:kern w:val="1"/>
          <w:sz w:val="22"/>
          <w:szCs w:val="28"/>
        </w:rPr>
        <w:t xml:space="preserve"> doit être en parfait état de fonctionnement et conserver ses performances initiales.</w:t>
      </w:r>
    </w:p>
    <w:p w:rsidR="00211726" w:rsidRPr="0019297B" w:rsidRDefault="00211726" w:rsidP="00C36518">
      <w:pPr>
        <w:suppressAutoHyphens w:val="0"/>
        <w:autoSpaceDE w:val="0"/>
        <w:autoSpaceDN w:val="0"/>
        <w:adjustRightInd w:val="0"/>
        <w:spacing w:before="100"/>
        <w:jc w:val="both"/>
        <w:rPr>
          <w:rFonts w:ascii="Arial" w:hAnsi="Arial" w:cs="Arial"/>
          <w:sz w:val="22"/>
          <w:szCs w:val="22"/>
          <w:lang w:eastAsia="fr-FR"/>
        </w:rPr>
      </w:pPr>
      <w:r w:rsidRPr="0019297B">
        <w:rPr>
          <w:rFonts w:ascii="Arial" w:hAnsi="Arial" w:cs="Arial"/>
          <w:sz w:val="22"/>
          <w:szCs w:val="22"/>
          <w:lang w:eastAsia="fr-FR"/>
        </w:rPr>
        <w:t>Les prestations comprennent a minima la réalisation des opérations suivantes :</w:t>
      </w:r>
    </w:p>
    <w:p w:rsidR="00DE3AAE" w:rsidRPr="00DE3AAE" w:rsidRDefault="006A1456" w:rsidP="001D4C41">
      <w:pPr>
        <w:numPr>
          <w:ilvl w:val="0"/>
          <w:numId w:val="21"/>
        </w:numPr>
        <w:suppressAutoHyphens w:val="0"/>
        <w:autoSpaceDE w:val="0"/>
        <w:autoSpaceDN w:val="0"/>
        <w:adjustRightInd w:val="0"/>
        <w:spacing w:before="60"/>
        <w:ind w:left="1218" w:hanging="280"/>
        <w:jc w:val="both"/>
        <w:rPr>
          <w:rFonts w:ascii="Arial" w:eastAsia="MS PMincho" w:hAnsi="Arial" w:cs="Tahoma"/>
          <w:kern w:val="1"/>
          <w:sz w:val="22"/>
          <w:szCs w:val="28"/>
        </w:rPr>
      </w:pPr>
      <w:r>
        <w:rPr>
          <w:rFonts w:ascii="Arial" w:eastAsia="MS PMincho" w:hAnsi="Arial" w:cs="Tahoma"/>
          <w:kern w:val="1"/>
          <w:sz w:val="22"/>
          <w:szCs w:val="28"/>
        </w:rPr>
        <w:t>le d</w:t>
      </w:r>
      <w:r w:rsidR="00DE3AAE" w:rsidRPr="00DE3AAE">
        <w:rPr>
          <w:rFonts w:ascii="Arial" w:eastAsia="MS PMincho" w:hAnsi="Arial" w:cs="Tahoma"/>
          <w:kern w:val="1"/>
          <w:sz w:val="22"/>
          <w:szCs w:val="28"/>
        </w:rPr>
        <w:t>émontage de la coque et des composants auxiliaires ;</w:t>
      </w:r>
    </w:p>
    <w:p w:rsidR="00DE3AAE" w:rsidRPr="00DE3AAE" w:rsidRDefault="006A1456" w:rsidP="001D4C41">
      <w:pPr>
        <w:numPr>
          <w:ilvl w:val="0"/>
          <w:numId w:val="21"/>
        </w:numPr>
        <w:suppressAutoHyphens w:val="0"/>
        <w:autoSpaceDE w:val="0"/>
        <w:autoSpaceDN w:val="0"/>
        <w:adjustRightInd w:val="0"/>
        <w:spacing w:before="60"/>
        <w:ind w:left="1218" w:hanging="280"/>
        <w:jc w:val="both"/>
        <w:rPr>
          <w:rFonts w:ascii="Arial" w:eastAsia="MS PMincho" w:hAnsi="Arial" w:cs="Tahoma"/>
          <w:kern w:val="1"/>
          <w:sz w:val="22"/>
          <w:szCs w:val="28"/>
        </w:rPr>
      </w:pPr>
      <w:r>
        <w:rPr>
          <w:rFonts w:ascii="Arial" w:eastAsia="MS PMincho" w:hAnsi="Arial" w:cs="Tahoma"/>
          <w:kern w:val="1"/>
          <w:sz w:val="22"/>
          <w:szCs w:val="28"/>
        </w:rPr>
        <w:t>l’i</w:t>
      </w:r>
      <w:r w:rsidR="00DE3AAE" w:rsidRPr="00DE3AAE">
        <w:rPr>
          <w:rFonts w:ascii="Arial" w:eastAsia="MS PMincho" w:hAnsi="Arial" w:cs="Tahoma"/>
          <w:kern w:val="1"/>
          <w:sz w:val="22"/>
          <w:szCs w:val="28"/>
        </w:rPr>
        <w:t xml:space="preserve">nspection de tous les propulseurs, émetteurs ; </w:t>
      </w:r>
    </w:p>
    <w:p w:rsidR="00DE3AAE" w:rsidRPr="00DE3AAE" w:rsidRDefault="006A1456" w:rsidP="001D4C41">
      <w:pPr>
        <w:numPr>
          <w:ilvl w:val="0"/>
          <w:numId w:val="21"/>
        </w:numPr>
        <w:suppressAutoHyphens w:val="0"/>
        <w:autoSpaceDE w:val="0"/>
        <w:autoSpaceDN w:val="0"/>
        <w:adjustRightInd w:val="0"/>
        <w:spacing w:before="60"/>
        <w:ind w:left="1218" w:hanging="280"/>
        <w:jc w:val="both"/>
        <w:rPr>
          <w:rFonts w:ascii="Arial" w:eastAsia="MS PMincho" w:hAnsi="Arial" w:cs="Tahoma"/>
          <w:kern w:val="1"/>
          <w:sz w:val="22"/>
          <w:szCs w:val="28"/>
        </w:rPr>
      </w:pPr>
      <w:r>
        <w:rPr>
          <w:rFonts w:ascii="Arial" w:eastAsia="MS PMincho" w:hAnsi="Arial" w:cs="Tahoma"/>
          <w:kern w:val="1"/>
          <w:sz w:val="22"/>
          <w:szCs w:val="28"/>
        </w:rPr>
        <w:lastRenderedPageBreak/>
        <w:t>le r</w:t>
      </w:r>
      <w:r w:rsidR="00DE3AAE" w:rsidRPr="00DE3AAE">
        <w:rPr>
          <w:rFonts w:ascii="Arial" w:eastAsia="MS PMincho" w:hAnsi="Arial" w:cs="Tahoma"/>
          <w:kern w:val="1"/>
          <w:sz w:val="22"/>
          <w:szCs w:val="28"/>
        </w:rPr>
        <w:t>emplacement préventif des joints toriques ;</w:t>
      </w:r>
    </w:p>
    <w:p w:rsidR="00DE3AAE" w:rsidRDefault="006A1456" w:rsidP="001D4C41">
      <w:pPr>
        <w:numPr>
          <w:ilvl w:val="0"/>
          <w:numId w:val="21"/>
        </w:numPr>
        <w:suppressAutoHyphens w:val="0"/>
        <w:autoSpaceDE w:val="0"/>
        <w:autoSpaceDN w:val="0"/>
        <w:adjustRightInd w:val="0"/>
        <w:spacing w:before="60"/>
        <w:ind w:left="1218" w:hanging="280"/>
        <w:jc w:val="both"/>
        <w:rPr>
          <w:rFonts w:ascii="Arial" w:eastAsia="MS PMincho" w:hAnsi="Arial" w:cs="Tahoma"/>
          <w:kern w:val="1"/>
          <w:sz w:val="22"/>
          <w:szCs w:val="28"/>
        </w:rPr>
      </w:pPr>
      <w:r>
        <w:rPr>
          <w:rFonts w:ascii="Arial" w:eastAsia="MS PMincho" w:hAnsi="Arial" w:cs="Tahoma"/>
          <w:kern w:val="1"/>
          <w:sz w:val="22"/>
          <w:szCs w:val="28"/>
        </w:rPr>
        <w:t>le r</w:t>
      </w:r>
      <w:r w:rsidR="00DE3AAE" w:rsidRPr="00DE3AAE">
        <w:rPr>
          <w:rFonts w:ascii="Arial" w:eastAsia="MS PMincho" w:hAnsi="Arial" w:cs="Tahoma"/>
          <w:kern w:val="1"/>
          <w:sz w:val="22"/>
          <w:szCs w:val="28"/>
        </w:rPr>
        <w:t>emontage du drone.</w:t>
      </w:r>
    </w:p>
    <w:p w:rsidR="00DE3AAE" w:rsidRPr="00DE3AAE" w:rsidRDefault="00DE3AAE" w:rsidP="00AD0070">
      <w:pPr>
        <w:suppressAutoHyphens w:val="0"/>
        <w:autoSpaceDE w:val="0"/>
        <w:autoSpaceDN w:val="0"/>
        <w:adjustRightInd w:val="0"/>
        <w:spacing w:before="100"/>
        <w:ind w:left="567"/>
        <w:jc w:val="both"/>
        <w:rPr>
          <w:rFonts w:ascii="Arial" w:eastAsia="MS PMincho" w:hAnsi="Arial" w:cs="Tahoma"/>
          <w:kern w:val="1"/>
          <w:sz w:val="22"/>
          <w:szCs w:val="28"/>
        </w:rPr>
      </w:pPr>
      <w:r w:rsidRPr="00DE3AAE">
        <w:rPr>
          <w:rFonts w:ascii="Arial" w:eastAsia="MS PMincho" w:hAnsi="Arial" w:cs="Tahoma"/>
          <w:kern w:val="1"/>
          <w:sz w:val="22"/>
          <w:szCs w:val="28"/>
        </w:rPr>
        <w:t>À l’issue de la maintenance préventive, un rapport d’entretien est établi reprenant</w:t>
      </w:r>
      <w:r w:rsidR="00C36518">
        <w:rPr>
          <w:rFonts w:ascii="Arial" w:eastAsia="MS PMincho" w:hAnsi="Arial" w:cs="Tahoma"/>
          <w:kern w:val="1"/>
          <w:sz w:val="22"/>
          <w:szCs w:val="28"/>
        </w:rPr>
        <w:t>,</w:t>
      </w:r>
      <w:r w:rsidRPr="00DE3AAE">
        <w:rPr>
          <w:rFonts w:ascii="Arial" w:eastAsia="MS PMincho" w:hAnsi="Arial" w:cs="Tahoma"/>
          <w:kern w:val="1"/>
          <w:sz w:val="22"/>
          <w:szCs w:val="28"/>
        </w:rPr>
        <w:t xml:space="preserve"> </w:t>
      </w:r>
      <w:r w:rsidRPr="0073546A">
        <w:rPr>
          <w:rFonts w:ascii="Arial" w:eastAsia="MS PMincho" w:hAnsi="Arial" w:cs="Tahoma"/>
          <w:kern w:val="1"/>
          <w:sz w:val="22"/>
          <w:szCs w:val="28"/>
        </w:rPr>
        <w:t>a minima</w:t>
      </w:r>
      <w:r w:rsidR="00C36518">
        <w:rPr>
          <w:rFonts w:ascii="Arial" w:eastAsia="MS PMincho" w:hAnsi="Arial" w:cs="Tahoma"/>
          <w:kern w:val="1"/>
          <w:sz w:val="22"/>
          <w:szCs w:val="28"/>
        </w:rPr>
        <w:t>,</w:t>
      </w:r>
      <w:r w:rsidRPr="00DE3AAE">
        <w:rPr>
          <w:rFonts w:ascii="Arial" w:eastAsia="MS PMincho" w:hAnsi="Arial" w:cs="Tahoma"/>
          <w:kern w:val="1"/>
          <w:sz w:val="22"/>
          <w:szCs w:val="28"/>
        </w:rPr>
        <w:t xml:space="preserve"> les éléments suivants :</w:t>
      </w:r>
    </w:p>
    <w:p w:rsidR="00DE3AAE" w:rsidRPr="00DE3AAE" w:rsidRDefault="00D36C38" w:rsidP="001D4C41">
      <w:pPr>
        <w:numPr>
          <w:ilvl w:val="0"/>
          <w:numId w:val="5"/>
        </w:numPr>
        <w:suppressAutoHyphens w:val="0"/>
        <w:autoSpaceDE w:val="0"/>
        <w:autoSpaceDN w:val="0"/>
        <w:adjustRightInd w:val="0"/>
        <w:ind w:left="1134"/>
        <w:jc w:val="both"/>
        <w:rPr>
          <w:rFonts w:ascii="Arial" w:eastAsia="MS PMincho" w:hAnsi="Arial" w:cs="Tahoma"/>
          <w:kern w:val="1"/>
          <w:sz w:val="22"/>
          <w:szCs w:val="28"/>
        </w:rPr>
      </w:pPr>
      <w:r>
        <w:rPr>
          <w:rFonts w:ascii="Arial" w:eastAsia="MS PMincho" w:hAnsi="Arial" w:cs="Tahoma"/>
          <w:kern w:val="1"/>
          <w:sz w:val="22"/>
          <w:szCs w:val="28"/>
        </w:rPr>
        <w:t>l</w:t>
      </w:r>
      <w:r w:rsidR="00DE3AAE" w:rsidRPr="00DE3AAE">
        <w:rPr>
          <w:rFonts w:ascii="Arial" w:eastAsia="MS PMincho" w:hAnsi="Arial" w:cs="Tahoma"/>
          <w:kern w:val="1"/>
          <w:sz w:val="22"/>
          <w:szCs w:val="28"/>
        </w:rPr>
        <w:t>a référence du marché ;</w:t>
      </w:r>
    </w:p>
    <w:p w:rsidR="00DE3AAE" w:rsidRPr="00DE3AAE" w:rsidRDefault="00D36C38" w:rsidP="001D4C41">
      <w:pPr>
        <w:numPr>
          <w:ilvl w:val="0"/>
          <w:numId w:val="5"/>
        </w:numPr>
        <w:suppressAutoHyphens w:val="0"/>
        <w:autoSpaceDE w:val="0"/>
        <w:autoSpaceDN w:val="0"/>
        <w:adjustRightInd w:val="0"/>
        <w:ind w:left="1134"/>
        <w:jc w:val="both"/>
        <w:rPr>
          <w:rFonts w:ascii="Arial" w:eastAsia="MS PMincho" w:hAnsi="Arial" w:cs="Tahoma"/>
          <w:kern w:val="1"/>
          <w:sz w:val="22"/>
          <w:szCs w:val="28"/>
        </w:rPr>
      </w:pPr>
      <w:r>
        <w:rPr>
          <w:rFonts w:ascii="Arial" w:eastAsia="MS PMincho" w:hAnsi="Arial" w:cs="Tahoma"/>
          <w:kern w:val="1"/>
          <w:sz w:val="22"/>
          <w:szCs w:val="28"/>
        </w:rPr>
        <w:t>l</w:t>
      </w:r>
      <w:r w:rsidR="00DE3AAE" w:rsidRPr="00DE3AAE">
        <w:rPr>
          <w:rFonts w:ascii="Arial" w:eastAsia="MS PMincho" w:hAnsi="Arial" w:cs="Tahoma"/>
          <w:kern w:val="1"/>
          <w:sz w:val="22"/>
          <w:szCs w:val="28"/>
        </w:rPr>
        <w:t>a désignation de la prestation ;</w:t>
      </w:r>
    </w:p>
    <w:p w:rsidR="00DE3AAE" w:rsidRPr="00DE3AAE" w:rsidRDefault="00D36C38" w:rsidP="001D4C41">
      <w:pPr>
        <w:numPr>
          <w:ilvl w:val="0"/>
          <w:numId w:val="5"/>
        </w:numPr>
        <w:suppressAutoHyphens w:val="0"/>
        <w:autoSpaceDE w:val="0"/>
        <w:autoSpaceDN w:val="0"/>
        <w:adjustRightInd w:val="0"/>
        <w:ind w:left="1134"/>
        <w:jc w:val="both"/>
        <w:rPr>
          <w:rFonts w:ascii="Arial" w:eastAsia="MS PMincho" w:hAnsi="Arial" w:cs="Tahoma"/>
          <w:kern w:val="1"/>
          <w:sz w:val="22"/>
          <w:szCs w:val="28"/>
        </w:rPr>
      </w:pPr>
      <w:r>
        <w:rPr>
          <w:rFonts w:ascii="Arial" w:eastAsia="MS PMincho" w:hAnsi="Arial" w:cs="Tahoma"/>
          <w:kern w:val="1"/>
          <w:sz w:val="22"/>
          <w:szCs w:val="28"/>
        </w:rPr>
        <w:t>l</w:t>
      </w:r>
      <w:r w:rsidR="00DE3AAE" w:rsidRPr="00DE3AAE">
        <w:rPr>
          <w:rFonts w:ascii="Arial" w:eastAsia="MS PMincho" w:hAnsi="Arial" w:cs="Tahoma"/>
          <w:kern w:val="1"/>
          <w:sz w:val="22"/>
          <w:szCs w:val="28"/>
        </w:rPr>
        <w:t>a désignation et le numéro de série de l’appareil, objet de la maintenance préventive ;</w:t>
      </w:r>
    </w:p>
    <w:p w:rsidR="00DE3AAE" w:rsidRPr="00DE3AAE" w:rsidRDefault="00D36C38" w:rsidP="001D4C41">
      <w:pPr>
        <w:numPr>
          <w:ilvl w:val="0"/>
          <w:numId w:val="5"/>
        </w:numPr>
        <w:suppressAutoHyphens w:val="0"/>
        <w:autoSpaceDE w:val="0"/>
        <w:autoSpaceDN w:val="0"/>
        <w:adjustRightInd w:val="0"/>
        <w:ind w:left="1134"/>
        <w:jc w:val="both"/>
        <w:rPr>
          <w:rFonts w:ascii="Arial" w:eastAsia="MS PMincho" w:hAnsi="Arial" w:cs="Tahoma"/>
          <w:kern w:val="1"/>
          <w:sz w:val="22"/>
          <w:szCs w:val="28"/>
        </w:rPr>
      </w:pPr>
      <w:r>
        <w:rPr>
          <w:rFonts w:ascii="Arial" w:eastAsia="MS PMincho" w:hAnsi="Arial" w:cs="Tahoma"/>
          <w:kern w:val="1"/>
          <w:sz w:val="22"/>
          <w:szCs w:val="28"/>
        </w:rPr>
        <w:t>l</w:t>
      </w:r>
      <w:r w:rsidR="00DE3AAE" w:rsidRPr="00DE3AAE">
        <w:rPr>
          <w:rFonts w:ascii="Arial" w:eastAsia="MS PMincho" w:hAnsi="Arial" w:cs="Tahoma"/>
          <w:kern w:val="1"/>
          <w:sz w:val="22"/>
          <w:szCs w:val="28"/>
        </w:rPr>
        <w:t>a date d’exécution de la prestation ;</w:t>
      </w:r>
    </w:p>
    <w:p w:rsidR="00DE3AAE" w:rsidRPr="00DE3AAE" w:rsidRDefault="00D36C38" w:rsidP="001D4C41">
      <w:pPr>
        <w:numPr>
          <w:ilvl w:val="0"/>
          <w:numId w:val="5"/>
        </w:numPr>
        <w:suppressAutoHyphens w:val="0"/>
        <w:autoSpaceDE w:val="0"/>
        <w:autoSpaceDN w:val="0"/>
        <w:adjustRightInd w:val="0"/>
        <w:ind w:left="1134"/>
        <w:jc w:val="both"/>
        <w:rPr>
          <w:rFonts w:ascii="Arial" w:eastAsia="MS PMincho" w:hAnsi="Arial" w:cs="Tahoma"/>
          <w:kern w:val="1"/>
          <w:sz w:val="22"/>
          <w:szCs w:val="28"/>
        </w:rPr>
      </w:pPr>
      <w:r>
        <w:rPr>
          <w:rFonts w:ascii="Arial" w:eastAsia="MS PMincho" w:hAnsi="Arial" w:cs="Tahoma"/>
          <w:kern w:val="1"/>
          <w:sz w:val="22"/>
          <w:szCs w:val="28"/>
        </w:rPr>
        <w:t>l</w:t>
      </w:r>
      <w:r w:rsidR="00DE3AAE" w:rsidRPr="00DE3AAE">
        <w:rPr>
          <w:rFonts w:ascii="Arial" w:eastAsia="MS PMincho" w:hAnsi="Arial" w:cs="Tahoma"/>
          <w:kern w:val="1"/>
          <w:sz w:val="22"/>
          <w:szCs w:val="28"/>
        </w:rPr>
        <w:t xml:space="preserve">a désignation, le nombre et la référence des pièces </w:t>
      </w:r>
      <w:r w:rsidR="00C36518">
        <w:rPr>
          <w:rFonts w:ascii="Arial" w:eastAsia="MS PMincho" w:hAnsi="Arial" w:cs="Tahoma"/>
          <w:kern w:val="1"/>
          <w:sz w:val="22"/>
          <w:szCs w:val="28"/>
        </w:rPr>
        <w:t xml:space="preserve">d’usure </w:t>
      </w:r>
      <w:r w:rsidR="00DE3AAE" w:rsidRPr="00DE3AAE">
        <w:rPr>
          <w:rFonts w:ascii="Arial" w:eastAsia="MS PMincho" w:hAnsi="Arial" w:cs="Tahoma"/>
          <w:kern w:val="1"/>
          <w:sz w:val="22"/>
          <w:szCs w:val="28"/>
        </w:rPr>
        <w:t>changées ;</w:t>
      </w:r>
    </w:p>
    <w:p w:rsidR="00DE3AAE" w:rsidRDefault="00D36C38" w:rsidP="001D4C41">
      <w:pPr>
        <w:numPr>
          <w:ilvl w:val="0"/>
          <w:numId w:val="5"/>
        </w:numPr>
        <w:suppressAutoHyphens w:val="0"/>
        <w:autoSpaceDE w:val="0"/>
        <w:autoSpaceDN w:val="0"/>
        <w:adjustRightInd w:val="0"/>
        <w:ind w:left="1134"/>
        <w:jc w:val="both"/>
        <w:rPr>
          <w:rFonts w:ascii="Arial" w:eastAsia="MS PMincho" w:hAnsi="Arial" w:cs="Tahoma"/>
          <w:kern w:val="1"/>
          <w:sz w:val="22"/>
          <w:szCs w:val="28"/>
        </w:rPr>
      </w:pPr>
      <w:r>
        <w:rPr>
          <w:rFonts w:ascii="Arial" w:eastAsia="MS PMincho" w:hAnsi="Arial" w:cs="Tahoma"/>
          <w:kern w:val="1"/>
          <w:sz w:val="22"/>
          <w:szCs w:val="28"/>
        </w:rPr>
        <w:t>l</w:t>
      </w:r>
      <w:r w:rsidR="00DE3AAE" w:rsidRPr="00DE3AAE">
        <w:rPr>
          <w:rFonts w:ascii="Arial" w:eastAsia="MS PMincho" w:hAnsi="Arial" w:cs="Tahoma"/>
          <w:kern w:val="1"/>
          <w:sz w:val="22"/>
          <w:szCs w:val="28"/>
        </w:rPr>
        <w:t>e nom et le visa du technicien ayant effectué la maintenance préventive ;</w:t>
      </w:r>
    </w:p>
    <w:p w:rsidR="0075510D" w:rsidRDefault="00D36C38" w:rsidP="001D4C41">
      <w:pPr>
        <w:numPr>
          <w:ilvl w:val="0"/>
          <w:numId w:val="5"/>
        </w:numPr>
        <w:suppressAutoHyphens w:val="0"/>
        <w:autoSpaceDE w:val="0"/>
        <w:autoSpaceDN w:val="0"/>
        <w:adjustRightInd w:val="0"/>
        <w:ind w:left="1134"/>
        <w:jc w:val="both"/>
        <w:rPr>
          <w:rFonts w:ascii="Arial" w:eastAsia="MS PMincho" w:hAnsi="Arial" w:cs="Tahoma"/>
          <w:kern w:val="1"/>
          <w:sz w:val="22"/>
          <w:szCs w:val="28"/>
        </w:rPr>
      </w:pPr>
      <w:r>
        <w:rPr>
          <w:rFonts w:ascii="Arial" w:eastAsia="MS PMincho" w:hAnsi="Arial" w:cs="Tahoma"/>
          <w:kern w:val="1"/>
          <w:sz w:val="22"/>
          <w:szCs w:val="28"/>
        </w:rPr>
        <w:t>l</w:t>
      </w:r>
      <w:r w:rsidR="00DE3AAE" w:rsidRPr="00DE3AAE">
        <w:rPr>
          <w:rFonts w:ascii="Arial" w:eastAsia="MS PMincho" w:hAnsi="Arial" w:cs="Tahoma"/>
          <w:kern w:val="1"/>
          <w:sz w:val="22"/>
          <w:szCs w:val="28"/>
        </w:rPr>
        <w:t>es observations éventuelles.</w:t>
      </w:r>
    </w:p>
    <w:p w:rsidR="00C36518" w:rsidRPr="00DE3AAE" w:rsidRDefault="00C36518" w:rsidP="00F666BC">
      <w:pPr>
        <w:suppressAutoHyphens w:val="0"/>
        <w:autoSpaceDE w:val="0"/>
        <w:autoSpaceDN w:val="0"/>
        <w:adjustRightInd w:val="0"/>
        <w:spacing w:before="140"/>
        <w:jc w:val="both"/>
        <w:rPr>
          <w:rFonts w:ascii="Arial" w:eastAsia="MS PMincho" w:hAnsi="Arial" w:cs="Tahoma"/>
          <w:kern w:val="1"/>
          <w:sz w:val="22"/>
          <w:szCs w:val="28"/>
        </w:rPr>
      </w:pPr>
      <w:r w:rsidRPr="00211726">
        <w:rPr>
          <w:rFonts w:ascii="Arial" w:eastAsia="MS PMincho" w:hAnsi="Arial" w:cs="Tahoma"/>
          <w:kern w:val="1"/>
          <w:sz w:val="22"/>
          <w:szCs w:val="28"/>
        </w:rPr>
        <w:t xml:space="preserve">Ces prestations sont réalisées dans les locaux du titulaire. </w:t>
      </w:r>
    </w:p>
    <w:p w:rsidR="00C36518" w:rsidRPr="00DE3AAE" w:rsidRDefault="00C36518" w:rsidP="00C36518">
      <w:pPr>
        <w:suppressAutoHyphens w:val="0"/>
        <w:autoSpaceDE w:val="0"/>
        <w:autoSpaceDN w:val="0"/>
        <w:adjustRightInd w:val="0"/>
        <w:spacing w:before="100"/>
        <w:jc w:val="both"/>
        <w:rPr>
          <w:rFonts w:ascii="Arial" w:eastAsia="MS PMincho" w:hAnsi="Arial" w:cs="Tahoma"/>
          <w:kern w:val="1"/>
          <w:sz w:val="22"/>
          <w:szCs w:val="28"/>
        </w:rPr>
      </w:pPr>
      <w:r w:rsidRPr="00DE3AAE">
        <w:rPr>
          <w:rFonts w:ascii="Arial" w:eastAsia="MS PMincho" w:hAnsi="Arial" w:cs="Tahoma"/>
          <w:kern w:val="1"/>
          <w:sz w:val="22"/>
          <w:szCs w:val="28"/>
        </w:rPr>
        <w:t>Le drone pris en charge par le titulaire est confié dans son pack de transport et accompagné de sa radiocommande et tablette.</w:t>
      </w:r>
    </w:p>
    <w:p w:rsidR="00C36518" w:rsidRDefault="00C36518" w:rsidP="00C36518">
      <w:pPr>
        <w:suppressAutoHyphens w:val="0"/>
        <w:autoSpaceDE w:val="0"/>
        <w:autoSpaceDN w:val="0"/>
        <w:adjustRightInd w:val="0"/>
        <w:jc w:val="both"/>
        <w:rPr>
          <w:rFonts w:ascii="Arial" w:eastAsia="MS PMincho" w:hAnsi="Arial" w:cs="Tahoma"/>
          <w:kern w:val="1"/>
          <w:sz w:val="22"/>
          <w:szCs w:val="28"/>
        </w:rPr>
      </w:pPr>
    </w:p>
    <w:p w:rsidR="009F0F46" w:rsidRPr="009F0F46" w:rsidRDefault="009F0F46" w:rsidP="000B4CED">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283"/>
        <w:ind w:left="1276" w:hanging="709"/>
        <w:rPr>
          <w:rFonts w:ascii="Arial" w:eastAsia="MS PMincho" w:hAnsi="Arial" w:cs="Tahoma"/>
          <w:kern w:val="1"/>
          <w:sz w:val="22"/>
          <w:szCs w:val="28"/>
        </w:rPr>
      </w:pPr>
      <w:bookmarkStart w:id="6" w:name="_Toc137486037"/>
      <w:r w:rsidRPr="00D31DC2">
        <w:rPr>
          <w:rFonts w:ascii="Arial" w:eastAsia="MS PMincho" w:hAnsi="Arial" w:cs="Tahoma"/>
          <w:kern w:val="1"/>
          <w:sz w:val="22"/>
          <w:szCs w:val="28"/>
        </w:rPr>
        <w:t xml:space="preserve">Poste </w:t>
      </w:r>
      <w:r>
        <w:rPr>
          <w:rFonts w:ascii="Arial" w:eastAsia="MS PMincho" w:hAnsi="Arial" w:cs="Tahoma"/>
          <w:kern w:val="1"/>
          <w:sz w:val="22"/>
          <w:szCs w:val="28"/>
        </w:rPr>
        <w:t>2</w:t>
      </w:r>
      <w:r w:rsidRPr="00D31DC2">
        <w:rPr>
          <w:rFonts w:ascii="Arial" w:eastAsia="MS PMincho" w:hAnsi="Arial" w:cs="Tahoma"/>
          <w:kern w:val="1"/>
          <w:sz w:val="22"/>
          <w:szCs w:val="28"/>
        </w:rPr>
        <w:t xml:space="preserve"> - </w:t>
      </w:r>
      <w:r w:rsidR="00D36C38">
        <w:rPr>
          <w:rFonts w:ascii="Arial" w:eastAsia="MS PMincho" w:hAnsi="Arial" w:cs="Tahoma"/>
          <w:kern w:val="1"/>
          <w:sz w:val="22"/>
          <w:szCs w:val="28"/>
        </w:rPr>
        <w:t>Maintenance corrective</w:t>
      </w:r>
      <w:r w:rsidRPr="009F0F46">
        <w:rPr>
          <w:rFonts w:ascii="Arial" w:eastAsia="MS PMincho" w:hAnsi="Arial" w:cs="Tahoma"/>
          <w:kern w:val="1"/>
          <w:sz w:val="22"/>
          <w:szCs w:val="28"/>
        </w:rPr>
        <w:t xml:space="preserve"> du drone autonome subaquatique </w:t>
      </w:r>
      <w:r w:rsidR="00451B1E" w:rsidRPr="009F0F46">
        <w:rPr>
          <w:rFonts w:ascii="Arial" w:eastAsia="MS PMincho" w:hAnsi="Arial" w:cs="Tahoma"/>
          <w:kern w:val="1"/>
          <w:sz w:val="22"/>
          <w:szCs w:val="28"/>
        </w:rPr>
        <w:t>SEASAM</w:t>
      </w:r>
      <w:r w:rsidRPr="009F0F46">
        <w:rPr>
          <w:rFonts w:ascii="Arial" w:eastAsia="MS PMincho" w:hAnsi="Arial" w:cs="Tahoma"/>
          <w:kern w:val="1"/>
          <w:sz w:val="22"/>
          <w:szCs w:val="28"/>
        </w:rPr>
        <w:t>, de</w:t>
      </w:r>
      <w:r w:rsidR="00C36518">
        <w:rPr>
          <w:rFonts w:ascii="Arial" w:eastAsia="MS PMincho" w:hAnsi="Arial" w:cs="Tahoma"/>
          <w:kern w:val="1"/>
          <w:sz w:val="22"/>
          <w:szCs w:val="28"/>
        </w:rPr>
        <w:t xml:space="preserve"> se</w:t>
      </w:r>
      <w:r w:rsidRPr="009F0F46">
        <w:rPr>
          <w:rFonts w:ascii="Arial" w:eastAsia="MS PMincho" w:hAnsi="Arial" w:cs="Tahoma"/>
          <w:kern w:val="1"/>
          <w:sz w:val="22"/>
          <w:szCs w:val="28"/>
        </w:rPr>
        <w:t>s équipements et</w:t>
      </w:r>
      <w:r w:rsidR="00C36518">
        <w:rPr>
          <w:rFonts w:ascii="Arial" w:eastAsia="MS PMincho" w:hAnsi="Arial" w:cs="Tahoma"/>
          <w:kern w:val="1"/>
          <w:sz w:val="22"/>
          <w:szCs w:val="28"/>
        </w:rPr>
        <w:t>/ou</w:t>
      </w:r>
      <w:r w:rsidRPr="009F0F46">
        <w:rPr>
          <w:rFonts w:ascii="Arial" w:eastAsia="MS PMincho" w:hAnsi="Arial" w:cs="Tahoma"/>
          <w:kern w:val="1"/>
          <w:sz w:val="22"/>
          <w:szCs w:val="28"/>
        </w:rPr>
        <w:t xml:space="preserve"> de</w:t>
      </w:r>
      <w:r w:rsidR="00C36518">
        <w:rPr>
          <w:rFonts w:ascii="Arial" w:eastAsia="MS PMincho" w:hAnsi="Arial" w:cs="Tahoma"/>
          <w:kern w:val="1"/>
          <w:sz w:val="22"/>
          <w:szCs w:val="28"/>
        </w:rPr>
        <w:t xml:space="preserve"> se</w:t>
      </w:r>
      <w:r w:rsidRPr="009F0F46">
        <w:rPr>
          <w:rFonts w:ascii="Arial" w:eastAsia="MS PMincho" w:hAnsi="Arial" w:cs="Tahoma"/>
          <w:kern w:val="1"/>
          <w:sz w:val="22"/>
          <w:szCs w:val="28"/>
        </w:rPr>
        <w:t>s accessoires.</w:t>
      </w:r>
      <w:bookmarkEnd w:id="6"/>
    </w:p>
    <w:p w:rsidR="00050803" w:rsidRPr="00050803" w:rsidRDefault="00050803" w:rsidP="00C36518">
      <w:pPr>
        <w:suppressAutoHyphens w:val="0"/>
        <w:autoSpaceDE w:val="0"/>
        <w:autoSpaceDN w:val="0"/>
        <w:adjustRightInd w:val="0"/>
        <w:spacing w:before="100"/>
        <w:jc w:val="both"/>
        <w:rPr>
          <w:rFonts w:ascii="Arial" w:eastAsia="MS PMincho" w:hAnsi="Arial" w:cs="Tahoma"/>
          <w:kern w:val="1"/>
          <w:sz w:val="22"/>
          <w:szCs w:val="28"/>
        </w:rPr>
      </w:pPr>
      <w:r w:rsidRPr="00050803">
        <w:rPr>
          <w:rFonts w:ascii="Arial" w:eastAsia="MS PMincho" w:hAnsi="Arial" w:cs="Tahoma"/>
          <w:kern w:val="1"/>
          <w:sz w:val="22"/>
          <w:szCs w:val="28"/>
        </w:rPr>
        <w:t xml:space="preserve">La maintenance corrective doit permettre de rétablir l’état de fonctionnement nominal du drone autonome subaquatique </w:t>
      </w:r>
      <w:r w:rsidR="00451B1E" w:rsidRPr="00050803">
        <w:rPr>
          <w:rFonts w:ascii="Arial" w:eastAsia="MS PMincho" w:hAnsi="Arial" w:cs="Tahoma"/>
          <w:kern w:val="1"/>
          <w:sz w:val="22"/>
          <w:szCs w:val="28"/>
        </w:rPr>
        <w:t>SEASAM</w:t>
      </w:r>
      <w:r w:rsidR="00C36518">
        <w:rPr>
          <w:rFonts w:ascii="Arial" w:eastAsia="MS PMincho" w:hAnsi="Arial" w:cs="Tahoma"/>
          <w:kern w:val="1"/>
          <w:sz w:val="22"/>
          <w:szCs w:val="28"/>
        </w:rPr>
        <w:t>, de</w:t>
      </w:r>
      <w:r w:rsidRPr="00050803">
        <w:rPr>
          <w:rFonts w:ascii="Arial" w:eastAsia="MS PMincho" w:hAnsi="Arial" w:cs="Tahoma"/>
          <w:kern w:val="1"/>
          <w:sz w:val="22"/>
          <w:szCs w:val="28"/>
        </w:rPr>
        <w:t xml:space="preserve"> </w:t>
      </w:r>
      <w:r w:rsidR="00D36C38">
        <w:rPr>
          <w:rFonts w:ascii="Arial" w:eastAsia="MS PMincho" w:hAnsi="Arial" w:cs="Tahoma"/>
          <w:kern w:val="1"/>
          <w:sz w:val="22"/>
          <w:szCs w:val="28"/>
        </w:rPr>
        <w:t>se</w:t>
      </w:r>
      <w:r w:rsidRPr="00050803">
        <w:rPr>
          <w:rFonts w:ascii="Arial" w:eastAsia="MS PMincho" w:hAnsi="Arial" w:cs="Tahoma"/>
          <w:kern w:val="1"/>
          <w:sz w:val="22"/>
          <w:szCs w:val="28"/>
        </w:rPr>
        <w:t>s équipements et</w:t>
      </w:r>
      <w:r w:rsidR="00C36518">
        <w:rPr>
          <w:rFonts w:ascii="Arial" w:eastAsia="MS PMincho" w:hAnsi="Arial" w:cs="Tahoma"/>
          <w:kern w:val="1"/>
          <w:sz w:val="22"/>
          <w:szCs w:val="28"/>
        </w:rPr>
        <w:t>/ou</w:t>
      </w:r>
      <w:r w:rsidRPr="00050803">
        <w:rPr>
          <w:rFonts w:ascii="Arial" w:eastAsia="MS PMincho" w:hAnsi="Arial" w:cs="Tahoma"/>
          <w:kern w:val="1"/>
          <w:sz w:val="22"/>
          <w:szCs w:val="28"/>
        </w:rPr>
        <w:t xml:space="preserve"> accessoires, lors d’une panne, défaillance ou anomalie </w:t>
      </w:r>
      <w:r w:rsidR="00DF23A7">
        <w:rPr>
          <w:rFonts w:ascii="Arial" w:eastAsia="MS PMincho" w:hAnsi="Arial" w:cs="Tahoma"/>
          <w:kern w:val="1"/>
          <w:sz w:val="22"/>
          <w:szCs w:val="28"/>
        </w:rPr>
        <w:t xml:space="preserve">matérielle et/ou logicielle, </w:t>
      </w:r>
      <w:r w:rsidRPr="00050803">
        <w:rPr>
          <w:rFonts w:ascii="Arial" w:eastAsia="MS PMincho" w:hAnsi="Arial" w:cs="Tahoma"/>
          <w:kern w:val="1"/>
          <w:sz w:val="22"/>
          <w:szCs w:val="28"/>
        </w:rPr>
        <w:t xml:space="preserve">constatée par la personne publique ou par le titulaire lors d’une prestation préventive. </w:t>
      </w:r>
      <w:r w:rsidR="00111641">
        <w:rPr>
          <w:rFonts w:ascii="Arial" w:eastAsia="MS PMincho" w:hAnsi="Arial" w:cs="Tahoma"/>
          <w:kern w:val="1"/>
          <w:sz w:val="22"/>
          <w:szCs w:val="28"/>
        </w:rPr>
        <w:t>À</w:t>
      </w:r>
      <w:r w:rsidRPr="00050803">
        <w:rPr>
          <w:rFonts w:ascii="Arial" w:eastAsia="MS PMincho" w:hAnsi="Arial" w:cs="Tahoma"/>
          <w:kern w:val="1"/>
          <w:sz w:val="22"/>
          <w:szCs w:val="28"/>
        </w:rPr>
        <w:t xml:space="preserve"> l’issue de la réparation, chaque matériel doit retrouver ses spécifications d’origine, conformes aux caractéristiques et données constructeur.</w:t>
      </w:r>
    </w:p>
    <w:p w:rsidR="00050803" w:rsidRPr="00050803" w:rsidRDefault="00111641" w:rsidP="00C36518">
      <w:pPr>
        <w:suppressAutoHyphens w:val="0"/>
        <w:autoSpaceDE w:val="0"/>
        <w:autoSpaceDN w:val="0"/>
        <w:adjustRightInd w:val="0"/>
        <w:spacing w:before="100"/>
        <w:jc w:val="both"/>
        <w:rPr>
          <w:rFonts w:ascii="Arial" w:eastAsia="MS PMincho" w:hAnsi="Arial" w:cs="Tahoma"/>
          <w:kern w:val="1"/>
          <w:sz w:val="22"/>
          <w:szCs w:val="28"/>
        </w:rPr>
      </w:pPr>
      <w:r>
        <w:rPr>
          <w:rFonts w:ascii="Arial" w:eastAsia="MS PMincho" w:hAnsi="Arial" w:cs="Tahoma"/>
          <w:kern w:val="1"/>
          <w:sz w:val="22"/>
          <w:szCs w:val="28"/>
        </w:rPr>
        <w:t>Toute</w:t>
      </w:r>
      <w:r w:rsidR="00050803" w:rsidRPr="00050803">
        <w:rPr>
          <w:rFonts w:ascii="Arial" w:eastAsia="MS PMincho" w:hAnsi="Arial" w:cs="Tahoma"/>
          <w:kern w:val="1"/>
          <w:sz w:val="22"/>
          <w:szCs w:val="28"/>
        </w:rPr>
        <w:t xml:space="preserve"> prestation de maintenance corrective fait suite à l’acceptation d’un diagnostic de réparation. Elle comprend la main d’œuvre pour effectuer les différents travaux de réparation, la fourniture des pièces </w:t>
      </w:r>
      <w:r w:rsidR="00B50E44">
        <w:rPr>
          <w:rFonts w:ascii="Arial" w:eastAsia="MS PMincho" w:hAnsi="Arial" w:cs="Tahoma"/>
          <w:kern w:val="1"/>
          <w:sz w:val="22"/>
          <w:szCs w:val="28"/>
        </w:rPr>
        <w:t>détachées</w:t>
      </w:r>
      <w:r w:rsidR="00050803" w:rsidRPr="00050803">
        <w:rPr>
          <w:rFonts w:ascii="Arial" w:eastAsia="MS PMincho" w:hAnsi="Arial" w:cs="Tahoma"/>
          <w:kern w:val="1"/>
          <w:sz w:val="22"/>
          <w:szCs w:val="28"/>
        </w:rPr>
        <w:t xml:space="preserve"> </w:t>
      </w:r>
      <w:r w:rsidR="00FD5083">
        <w:rPr>
          <w:rFonts w:ascii="Arial" w:eastAsia="MS PMincho" w:hAnsi="Arial" w:cs="Tahoma"/>
          <w:kern w:val="1"/>
          <w:sz w:val="22"/>
          <w:szCs w:val="28"/>
        </w:rPr>
        <w:t xml:space="preserve">et/ou consommables </w:t>
      </w:r>
      <w:r w:rsidR="00050803" w:rsidRPr="00050803">
        <w:rPr>
          <w:rFonts w:ascii="Arial" w:eastAsia="MS PMincho" w:hAnsi="Arial" w:cs="Tahoma"/>
          <w:kern w:val="1"/>
          <w:sz w:val="22"/>
          <w:szCs w:val="28"/>
        </w:rPr>
        <w:t>nécessaires à la remise en état de l’appareil concerné</w:t>
      </w:r>
      <w:r w:rsidR="00DF23A7">
        <w:rPr>
          <w:rFonts w:ascii="Arial" w:eastAsia="MS PMincho" w:hAnsi="Arial" w:cs="Tahoma"/>
          <w:kern w:val="1"/>
          <w:sz w:val="22"/>
          <w:szCs w:val="28"/>
        </w:rPr>
        <w:t>,</w:t>
      </w:r>
      <w:r w:rsidR="00050803" w:rsidRPr="00050803">
        <w:rPr>
          <w:rFonts w:ascii="Arial" w:eastAsia="MS PMincho" w:hAnsi="Arial" w:cs="Tahoma"/>
          <w:kern w:val="1"/>
          <w:sz w:val="22"/>
          <w:szCs w:val="28"/>
        </w:rPr>
        <w:t xml:space="preserve"> ainsi que le transport aller/retour de l’appareil concerné.</w:t>
      </w:r>
    </w:p>
    <w:p w:rsidR="00050803" w:rsidRPr="00050803" w:rsidRDefault="00050803" w:rsidP="00C36518">
      <w:pPr>
        <w:suppressAutoHyphens w:val="0"/>
        <w:autoSpaceDE w:val="0"/>
        <w:autoSpaceDN w:val="0"/>
        <w:adjustRightInd w:val="0"/>
        <w:spacing w:before="100"/>
        <w:jc w:val="both"/>
        <w:rPr>
          <w:rFonts w:ascii="Arial" w:eastAsia="MS PMincho" w:hAnsi="Arial" w:cs="Tahoma"/>
          <w:kern w:val="1"/>
          <w:sz w:val="22"/>
          <w:szCs w:val="28"/>
        </w:rPr>
      </w:pPr>
      <w:r w:rsidRPr="00050803">
        <w:rPr>
          <w:rFonts w:ascii="Arial" w:eastAsia="MS PMincho" w:hAnsi="Arial" w:cs="Tahoma"/>
          <w:kern w:val="1"/>
          <w:sz w:val="22"/>
          <w:szCs w:val="28"/>
        </w:rPr>
        <w:t xml:space="preserve">Les prestations de maintenance corrective sont réalisées en respectant le manuel d’instruction et d’entretien du constructeur. </w:t>
      </w:r>
      <w:r w:rsidR="00DF23A7">
        <w:rPr>
          <w:rFonts w:ascii="Arial" w:eastAsia="MS PMincho" w:hAnsi="Arial" w:cs="Tahoma"/>
          <w:kern w:val="1"/>
          <w:sz w:val="22"/>
          <w:szCs w:val="28"/>
        </w:rPr>
        <w:t>Celles-ci portent sur les matériels et leur éventuel software.</w:t>
      </w:r>
    </w:p>
    <w:p w:rsidR="00050803" w:rsidRPr="00050803" w:rsidRDefault="00050803" w:rsidP="00C36518">
      <w:pPr>
        <w:suppressAutoHyphens w:val="0"/>
        <w:autoSpaceDE w:val="0"/>
        <w:autoSpaceDN w:val="0"/>
        <w:adjustRightInd w:val="0"/>
        <w:spacing w:before="100"/>
        <w:jc w:val="both"/>
        <w:rPr>
          <w:rFonts w:ascii="Arial" w:eastAsia="MS PMincho" w:hAnsi="Arial" w:cs="Tahoma"/>
          <w:kern w:val="1"/>
          <w:sz w:val="22"/>
          <w:szCs w:val="28"/>
        </w:rPr>
      </w:pPr>
      <w:r w:rsidRPr="00050803">
        <w:rPr>
          <w:rFonts w:ascii="Arial" w:eastAsia="MS PMincho" w:hAnsi="Arial" w:cs="Tahoma"/>
          <w:kern w:val="1"/>
          <w:sz w:val="22"/>
          <w:szCs w:val="28"/>
        </w:rPr>
        <w:t xml:space="preserve">Pour toute maintenance corrective, le titulaire réalise, </w:t>
      </w:r>
      <w:r>
        <w:rPr>
          <w:rFonts w:ascii="Arial" w:eastAsia="MS PMincho" w:hAnsi="Arial" w:cs="Tahoma"/>
          <w:kern w:val="1"/>
          <w:sz w:val="22"/>
          <w:szCs w:val="28"/>
        </w:rPr>
        <w:t>a</w:t>
      </w:r>
      <w:r w:rsidRPr="00050803">
        <w:rPr>
          <w:rFonts w:ascii="Arial" w:eastAsia="MS PMincho" w:hAnsi="Arial" w:cs="Tahoma"/>
          <w:kern w:val="1"/>
          <w:sz w:val="22"/>
          <w:szCs w:val="28"/>
        </w:rPr>
        <w:t xml:space="preserve"> minima, les opérations suivantes :</w:t>
      </w:r>
    </w:p>
    <w:p w:rsidR="00050803" w:rsidRPr="00050803" w:rsidRDefault="00050803" w:rsidP="00C36518">
      <w:pPr>
        <w:numPr>
          <w:ilvl w:val="0"/>
          <w:numId w:val="6"/>
        </w:numPr>
        <w:suppressAutoHyphens w:val="0"/>
        <w:autoSpaceDE w:val="0"/>
        <w:autoSpaceDN w:val="0"/>
        <w:adjustRightInd w:val="0"/>
        <w:spacing w:before="60"/>
        <w:ind w:left="567" w:hanging="283"/>
        <w:jc w:val="both"/>
        <w:rPr>
          <w:rFonts w:ascii="Arial" w:eastAsia="MS PMincho" w:hAnsi="Arial" w:cs="Tahoma"/>
          <w:kern w:val="1"/>
          <w:sz w:val="22"/>
          <w:szCs w:val="28"/>
        </w:rPr>
      </w:pPr>
      <w:r w:rsidRPr="00050803">
        <w:rPr>
          <w:rFonts w:ascii="Arial" w:eastAsia="MS PMincho" w:hAnsi="Arial" w:cs="Tahoma"/>
          <w:kern w:val="1"/>
          <w:sz w:val="22"/>
          <w:szCs w:val="28"/>
        </w:rPr>
        <w:t xml:space="preserve">Prise en charge du drone autonome subaquatique </w:t>
      </w:r>
      <w:r w:rsidR="00451B1E" w:rsidRPr="00050803">
        <w:rPr>
          <w:rFonts w:ascii="Arial" w:eastAsia="MS PMincho" w:hAnsi="Arial" w:cs="Tahoma"/>
          <w:kern w:val="1"/>
          <w:sz w:val="22"/>
          <w:szCs w:val="28"/>
        </w:rPr>
        <w:t>SEASAM</w:t>
      </w:r>
      <w:r w:rsidR="00C36518">
        <w:rPr>
          <w:rFonts w:ascii="Arial" w:eastAsia="MS PMincho" w:hAnsi="Arial" w:cs="Tahoma"/>
          <w:kern w:val="1"/>
          <w:sz w:val="22"/>
          <w:szCs w:val="28"/>
        </w:rPr>
        <w:t>, de l’</w:t>
      </w:r>
      <w:r w:rsidR="007870ED">
        <w:rPr>
          <w:rFonts w:ascii="Arial" w:eastAsia="MS PMincho" w:hAnsi="Arial" w:cs="Tahoma"/>
          <w:kern w:val="1"/>
          <w:sz w:val="22"/>
          <w:szCs w:val="28"/>
        </w:rPr>
        <w:t>équipement et/ou</w:t>
      </w:r>
      <w:r w:rsidRPr="00050803">
        <w:rPr>
          <w:rFonts w:ascii="Arial" w:eastAsia="MS PMincho" w:hAnsi="Arial" w:cs="Tahoma"/>
          <w:kern w:val="1"/>
          <w:sz w:val="22"/>
          <w:szCs w:val="28"/>
        </w:rPr>
        <w:t xml:space="preserve"> </w:t>
      </w:r>
      <w:r w:rsidR="00C36518">
        <w:rPr>
          <w:rFonts w:ascii="Arial" w:eastAsia="MS PMincho" w:hAnsi="Arial" w:cs="Tahoma"/>
          <w:kern w:val="1"/>
          <w:sz w:val="22"/>
          <w:szCs w:val="28"/>
        </w:rPr>
        <w:t>de l’accessoire en panne</w:t>
      </w:r>
      <w:r w:rsidRPr="00050803">
        <w:rPr>
          <w:rFonts w:ascii="Arial" w:eastAsia="MS PMincho" w:hAnsi="Arial" w:cs="Tahoma"/>
          <w:kern w:val="1"/>
          <w:sz w:val="22"/>
          <w:szCs w:val="28"/>
        </w:rPr>
        <w:t> ;</w:t>
      </w:r>
    </w:p>
    <w:p w:rsidR="00050803" w:rsidRPr="00050803" w:rsidRDefault="00050803" w:rsidP="00C36518">
      <w:pPr>
        <w:numPr>
          <w:ilvl w:val="0"/>
          <w:numId w:val="6"/>
        </w:numPr>
        <w:suppressAutoHyphens w:val="0"/>
        <w:autoSpaceDE w:val="0"/>
        <w:autoSpaceDN w:val="0"/>
        <w:adjustRightInd w:val="0"/>
        <w:ind w:left="567" w:hanging="283"/>
        <w:jc w:val="both"/>
        <w:rPr>
          <w:rFonts w:ascii="Arial" w:eastAsia="MS PMincho" w:hAnsi="Arial" w:cs="Tahoma"/>
          <w:kern w:val="1"/>
          <w:sz w:val="22"/>
          <w:szCs w:val="28"/>
        </w:rPr>
      </w:pPr>
      <w:r w:rsidRPr="00050803">
        <w:rPr>
          <w:rFonts w:ascii="Arial" w:eastAsia="MS PMincho" w:hAnsi="Arial" w:cs="Tahoma"/>
          <w:kern w:val="1"/>
          <w:sz w:val="22"/>
          <w:szCs w:val="28"/>
        </w:rPr>
        <w:t xml:space="preserve">Contrôle et analyse de dysfonctionnement du drone autonome subaquatique </w:t>
      </w:r>
      <w:r w:rsidR="00451B1E" w:rsidRPr="00050803">
        <w:rPr>
          <w:rFonts w:ascii="Arial" w:eastAsia="MS PMincho" w:hAnsi="Arial" w:cs="Tahoma"/>
          <w:kern w:val="1"/>
          <w:sz w:val="22"/>
          <w:szCs w:val="28"/>
        </w:rPr>
        <w:t>SEASAM</w:t>
      </w:r>
      <w:r w:rsidRPr="00050803">
        <w:rPr>
          <w:rFonts w:ascii="Arial" w:eastAsia="MS PMincho" w:hAnsi="Arial" w:cs="Tahoma"/>
          <w:kern w:val="1"/>
          <w:sz w:val="22"/>
          <w:szCs w:val="28"/>
        </w:rPr>
        <w:t xml:space="preserve"> et/o</w:t>
      </w:r>
      <w:r w:rsidR="007870ED">
        <w:rPr>
          <w:rFonts w:ascii="Arial" w:eastAsia="MS PMincho" w:hAnsi="Arial" w:cs="Tahoma"/>
          <w:kern w:val="1"/>
          <w:sz w:val="22"/>
          <w:szCs w:val="28"/>
        </w:rPr>
        <w:t>u de son équipement et / ou accessoire</w:t>
      </w:r>
      <w:r w:rsidRPr="00050803">
        <w:rPr>
          <w:rFonts w:ascii="Arial" w:eastAsia="MS PMincho" w:hAnsi="Arial" w:cs="Tahoma"/>
          <w:kern w:val="1"/>
          <w:sz w:val="22"/>
          <w:szCs w:val="28"/>
        </w:rPr>
        <w:t xml:space="preserve"> ; </w:t>
      </w:r>
    </w:p>
    <w:p w:rsidR="00050803" w:rsidRPr="00050803" w:rsidRDefault="00050803" w:rsidP="00C36518">
      <w:pPr>
        <w:numPr>
          <w:ilvl w:val="0"/>
          <w:numId w:val="6"/>
        </w:numPr>
        <w:suppressAutoHyphens w:val="0"/>
        <w:autoSpaceDE w:val="0"/>
        <w:autoSpaceDN w:val="0"/>
        <w:adjustRightInd w:val="0"/>
        <w:ind w:left="567" w:hanging="283"/>
        <w:jc w:val="both"/>
        <w:rPr>
          <w:rFonts w:ascii="Arial" w:eastAsia="MS PMincho" w:hAnsi="Arial" w:cs="Tahoma"/>
          <w:kern w:val="1"/>
          <w:sz w:val="22"/>
          <w:szCs w:val="28"/>
        </w:rPr>
      </w:pPr>
      <w:r w:rsidRPr="00050803">
        <w:rPr>
          <w:rFonts w:ascii="Arial" w:eastAsia="MS PMincho" w:hAnsi="Arial" w:cs="Tahoma"/>
          <w:kern w:val="1"/>
          <w:sz w:val="22"/>
          <w:szCs w:val="28"/>
        </w:rPr>
        <w:t>Démontage du drone autonome subaquatique</w:t>
      </w:r>
      <w:r w:rsidR="00451B1E" w:rsidRPr="00050803">
        <w:rPr>
          <w:rFonts w:ascii="Arial" w:eastAsia="MS PMincho" w:hAnsi="Arial" w:cs="Tahoma"/>
          <w:kern w:val="1"/>
          <w:sz w:val="22"/>
          <w:szCs w:val="28"/>
        </w:rPr>
        <w:t xml:space="preserve"> SEASAM</w:t>
      </w:r>
      <w:r w:rsidR="0019297B">
        <w:rPr>
          <w:rFonts w:ascii="Arial" w:eastAsia="MS PMincho" w:hAnsi="Arial" w:cs="Tahoma"/>
          <w:kern w:val="1"/>
          <w:sz w:val="22"/>
          <w:szCs w:val="28"/>
        </w:rPr>
        <w:t>,</w:t>
      </w:r>
      <w:r w:rsidR="00451B1E" w:rsidRPr="00050803">
        <w:rPr>
          <w:rFonts w:ascii="Arial" w:eastAsia="MS PMincho" w:hAnsi="Arial" w:cs="Tahoma"/>
          <w:kern w:val="1"/>
          <w:sz w:val="22"/>
          <w:szCs w:val="28"/>
        </w:rPr>
        <w:t xml:space="preserve"> </w:t>
      </w:r>
      <w:r w:rsidR="0019297B">
        <w:rPr>
          <w:rFonts w:ascii="Arial" w:eastAsia="MS PMincho" w:hAnsi="Arial" w:cs="Tahoma"/>
          <w:kern w:val="1"/>
          <w:sz w:val="22"/>
          <w:szCs w:val="28"/>
        </w:rPr>
        <w:t>de l’équipement et/ou</w:t>
      </w:r>
      <w:r w:rsidR="0019297B" w:rsidRPr="00050803">
        <w:rPr>
          <w:rFonts w:ascii="Arial" w:eastAsia="MS PMincho" w:hAnsi="Arial" w:cs="Tahoma"/>
          <w:kern w:val="1"/>
          <w:sz w:val="22"/>
          <w:szCs w:val="28"/>
        </w:rPr>
        <w:t xml:space="preserve"> </w:t>
      </w:r>
      <w:r w:rsidR="0019297B">
        <w:rPr>
          <w:rFonts w:ascii="Arial" w:eastAsia="MS PMincho" w:hAnsi="Arial" w:cs="Tahoma"/>
          <w:kern w:val="1"/>
          <w:sz w:val="22"/>
          <w:szCs w:val="28"/>
        </w:rPr>
        <w:t>de l’accessoire en panne</w:t>
      </w:r>
      <w:r w:rsidRPr="00050803">
        <w:rPr>
          <w:rFonts w:ascii="Arial" w:eastAsia="MS PMincho" w:hAnsi="Arial" w:cs="Tahoma"/>
          <w:kern w:val="1"/>
          <w:sz w:val="22"/>
          <w:szCs w:val="28"/>
        </w:rPr>
        <w:t> ; </w:t>
      </w:r>
    </w:p>
    <w:p w:rsidR="00050803" w:rsidRPr="00050803" w:rsidRDefault="00050803" w:rsidP="00C36518">
      <w:pPr>
        <w:numPr>
          <w:ilvl w:val="0"/>
          <w:numId w:val="6"/>
        </w:numPr>
        <w:suppressAutoHyphens w:val="0"/>
        <w:autoSpaceDE w:val="0"/>
        <w:autoSpaceDN w:val="0"/>
        <w:adjustRightInd w:val="0"/>
        <w:ind w:left="567" w:hanging="283"/>
        <w:jc w:val="both"/>
        <w:rPr>
          <w:rFonts w:ascii="Arial" w:eastAsia="MS PMincho" w:hAnsi="Arial" w:cs="Tahoma"/>
          <w:kern w:val="1"/>
          <w:sz w:val="22"/>
          <w:szCs w:val="28"/>
        </w:rPr>
      </w:pPr>
      <w:r w:rsidRPr="00050803">
        <w:rPr>
          <w:rFonts w:ascii="Arial" w:eastAsia="MS PMincho" w:hAnsi="Arial" w:cs="Tahoma"/>
          <w:kern w:val="1"/>
          <w:sz w:val="22"/>
          <w:szCs w:val="28"/>
        </w:rPr>
        <w:t>Remplacement de(s) pièce(s) défectueuse(s) ou réparation des éléments endommagés ;</w:t>
      </w:r>
    </w:p>
    <w:p w:rsidR="00050803" w:rsidRPr="00050803" w:rsidRDefault="00050803" w:rsidP="00C36518">
      <w:pPr>
        <w:numPr>
          <w:ilvl w:val="0"/>
          <w:numId w:val="6"/>
        </w:numPr>
        <w:suppressAutoHyphens w:val="0"/>
        <w:autoSpaceDE w:val="0"/>
        <w:autoSpaceDN w:val="0"/>
        <w:adjustRightInd w:val="0"/>
        <w:ind w:left="567" w:hanging="283"/>
        <w:jc w:val="both"/>
        <w:rPr>
          <w:rFonts w:ascii="Arial" w:eastAsia="MS PMincho" w:hAnsi="Arial" w:cs="Tahoma"/>
          <w:kern w:val="1"/>
          <w:sz w:val="22"/>
          <w:szCs w:val="28"/>
        </w:rPr>
      </w:pPr>
      <w:r w:rsidRPr="00050803">
        <w:rPr>
          <w:rFonts w:ascii="Arial" w:eastAsia="MS PMincho" w:hAnsi="Arial" w:cs="Tahoma"/>
          <w:kern w:val="1"/>
          <w:sz w:val="22"/>
          <w:szCs w:val="28"/>
        </w:rPr>
        <w:t>Remontage du drone autonome subaquatique</w:t>
      </w:r>
      <w:r w:rsidR="00451B1E" w:rsidRPr="00050803">
        <w:rPr>
          <w:rFonts w:ascii="Arial" w:eastAsia="MS PMincho" w:hAnsi="Arial" w:cs="Tahoma"/>
          <w:kern w:val="1"/>
          <w:sz w:val="22"/>
          <w:szCs w:val="28"/>
        </w:rPr>
        <w:t xml:space="preserve"> SEASAM</w:t>
      </w:r>
      <w:r w:rsidR="0019297B">
        <w:rPr>
          <w:rFonts w:ascii="Arial" w:eastAsia="MS PMincho" w:hAnsi="Arial" w:cs="Tahoma"/>
          <w:kern w:val="1"/>
          <w:sz w:val="22"/>
          <w:szCs w:val="28"/>
        </w:rPr>
        <w:t>, de l’équipement et/ou</w:t>
      </w:r>
      <w:r w:rsidR="0019297B" w:rsidRPr="00050803">
        <w:rPr>
          <w:rFonts w:ascii="Arial" w:eastAsia="MS PMincho" w:hAnsi="Arial" w:cs="Tahoma"/>
          <w:kern w:val="1"/>
          <w:sz w:val="22"/>
          <w:szCs w:val="28"/>
        </w:rPr>
        <w:t xml:space="preserve"> </w:t>
      </w:r>
      <w:r w:rsidR="0019297B">
        <w:rPr>
          <w:rFonts w:ascii="Arial" w:eastAsia="MS PMincho" w:hAnsi="Arial" w:cs="Tahoma"/>
          <w:kern w:val="1"/>
          <w:sz w:val="22"/>
          <w:szCs w:val="28"/>
        </w:rPr>
        <w:t>de l’accessoire en panne</w:t>
      </w:r>
      <w:r w:rsidR="0019297B" w:rsidRPr="00050803">
        <w:rPr>
          <w:rFonts w:ascii="Arial" w:eastAsia="MS PMincho" w:hAnsi="Arial" w:cs="Tahoma"/>
          <w:kern w:val="1"/>
          <w:sz w:val="22"/>
          <w:szCs w:val="28"/>
        </w:rPr>
        <w:t> </w:t>
      </w:r>
      <w:r w:rsidRPr="00050803">
        <w:rPr>
          <w:rFonts w:ascii="Arial" w:eastAsia="MS PMincho" w:hAnsi="Arial" w:cs="Tahoma"/>
          <w:kern w:val="1"/>
          <w:sz w:val="22"/>
          <w:szCs w:val="28"/>
        </w:rPr>
        <w:t>;</w:t>
      </w:r>
    </w:p>
    <w:p w:rsidR="00050803" w:rsidRPr="00050803" w:rsidRDefault="00050803" w:rsidP="00C36518">
      <w:pPr>
        <w:numPr>
          <w:ilvl w:val="0"/>
          <w:numId w:val="6"/>
        </w:numPr>
        <w:suppressAutoHyphens w:val="0"/>
        <w:autoSpaceDE w:val="0"/>
        <w:autoSpaceDN w:val="0"/>
        <w:adjustRightInd w:val="0"/>
        <w:ind w:left="567" w:hanging="283"/>
        <w:jc w:val="both"/>
        <w:rPr>
          <w:rFonts w:ascii="Arial" w:eastAsia="MS PMincho" w:hAnsi="Arial" w:cs="Tahoma"/>
          <w:kern w:val="1"/>
          <w:sz w:val="22"/>
          <w:szCs w:val="28"/>
        </w:rPr>
      </w:pPr>
      <w:r w:rsidRPr="00050803">
        <w:rPr>
          <w:rFonts w:ascii="Arial" w:eastAsia="MS PMincho" w:hAnsi="Arial" w:cs="Tahoma"/>
          <w:kern w:val="1"/>
          <w:sz w:val="22"/>
          <w:szCs w:val="28"/>
        </w:rPr>
        <w:t xml:space="preserve">Essai de bon fonctionnement du drone autonome subaquatique </w:t>
      </w:r>
      <w:r w:rsidR="00451B1E" w:rsidRPr="00050803">
        <w:rPr>
          <w:rFonts w:ascii="Arial" w:eastAsia="MS PMincho" w:hAnsi="Arial" w:cs="Tahoma"/>
          <w:kern w:val="1"/>
          <w:sz w:val="22"/>
          <w:szCs w:val="28"/>
        </w:rPr>
        <w:t>SEASAM</w:t>
      </w:r>
      <w:r w:rsidRPr="00050803">
        <w:rPr>
          <w:rFonts w:ascii="Arial" w:eastAsia="MS PMincho" w:hAnsi="Arial" w:cs="Tahoma"/>
          <w:kern w:val="1"/>
          <w:sz w:val="22"/>
          <w:szCs w:val="28"/>
        </w:rPr>
        <w:t xml:space="preserve">, </w:t>
      </w:r>
      <w:r w:rsidR="0019297B">
        <w:rPr>
          <w:rFonts w:ascii="Arial" w:eastAsia="MS PMincho" w:hAnsi="Arial" w:cs="Tahoma"/>
          <w:kern w:val="1"/>
          <w:sz w:val="22"/>
          <w:szCs w:val="28"/>
        </w:rPr>
        <w:t>de l’équipement et/ou</w:t>
      </w:r>
      <w:r w:rsidR="0019297B" w:rsidRPr="00050803">
        <w:rPr>
          <w:rFonts w:ascii="Arial" w:eastAsia="MS PMincho" w:hAnsi="Arial" w:cs="Tahoma"/>
          <w:kern w:val="1"/>
          <w:sz w:val="22"/>
          <w:szCs w:val="28"/>
        </w:rPr>
        <w:t xml:space="preserve"> </w:t>
      </w:r>
      <w:r w:rsidR="0019297B">
        <w:rPr>
          <w:rFonts w:ascii="Arial" w:eastAsia="MS PMincho" w:hAnsi="Arial" w:cs="Tahoma"/>
          <w:kern w:val="1"/>
          <w:sz w:val="22"/>
          <w:szCs w:val="28"/>
        </w:rPr>
        <w:t>de l’accessoire en panne</w:t>
      </w:r>
      <w:r w:rsidR="0019297B" w:rsidRPr="00050803">
        <w:rPr>
          <w:rFonts w:ascii="Arial" w:eastAsia="MS PMincho" w:hAnsi="Arial" w:cs="Tahoma"/>
          <w:kern w:val="1"/>
          <w:sz w:val="22"/>
          <w:szCs w:val="28"/>
        </w:rPr>
        <w:t> </w:t>
      </w:r>
      <w:r w:rsidRPr="00050803">
        <w:rPr>
          <w:rFonts w:ascii="Arial" w:eastAsia="MS PMincho" w:hAnsi="Arial" w:cs="Tahoma"/>
          <w:kern w:val="1"/>
          <w:sz w:val="22"/>
          <w:szCs w:val="28"/>
        </w:rPr>
        <w:t>; </w:t>
      </w:r>
    </w:p>
    <w:p w:rsidR="00050803" w:rsidRPr="00050803" w:rsidRDefault="00050803" w:rsidP="00C36518">
      <w:pPr>
        <w:numPr>
          <w:ilvl w:val="0"/>
          <w:numId w:val="6"/>
        </w:numPr>
        <w:suppressAutoHyphens w:val="0"/>
        <w:autoSpaceDE w:val="0"/>
        <w:autoSpaceDN w:val="0"/>
        <w:adjustRightInd w:val="0"/>
        <w:ind w:left="567" w:hanging="283"/>
        <w:jc w:val="both"/>
        <w:rPr>
          <w:rFonts w:ascii="Arial" w:eastAsia="MS PMincho" w:hAnsi="Arial" w:cs="Tahoma"/>
          <w:kern w:val="1"/>
          <w:sz w:val="22"/>
          <w:szCs w:val="28"/>
        </w:rPr>
      </w:pPr>
      <w:r w:rsidRPr="00050803">
        <w:rPr>
          <w:rFonts w:ascii="Arial" w:eastAsia="MS PMincho" w:hAnsi="Arial" w:cs="Tahoma"/>
          <w:kern w:val="1"/>
          <w:sz w:val="22"/>
          <w:szCs w:val="28"/>
        </w:rPr>
        <w:t>Restitution du drone autonome subaquatique</w:t>
      </w:r>
      <w:r w:rsidR="00451B1E" w:rsidRPr="00050803">
        <w:rPr>
          <w:rFonts w:ascii="Arial" w:eastAsia="MS PMincho" w:hAnsi="Arial" w:cs="Tahoma"/>
          <w:kern w:val="1"/>
          <w:sz w:val="22"/>
          <w:szCs w:val="28"/>
        </w:rPr>
        <w:t xml:space="preserve"> SEASAM</w:t>
      </w:r>
      <w:r w:rsidR="0019297B">
        <w:rPr>
          <w:rFonts w:ascii="Arial" w:eastAsia="MS PMincho" w:hAnsi="Arial" w:cs="Tahoma"/>
          <w:kern w:val="1"/>
          <w:sz w:val="22"/>
          <w:szCs w:val="28"/>
        </w:rPr>
        <w:t>, de l’équipement et/ou</w:t>
      </w:r>
      <w:r w:rsidR="0019297B" w:rsidRPr="00050803">
        <w:rPr>
          <w:rFonts w:ascii="Arial" w:eastAsia="MS PMincho" w:hAnsi="Arial" w:cs="Tahoma"/>
          <w:kern w:val="1"/>
          <w:sz w:val="22"/>
          <w:szCs w:val="28"/>
        </w:rPr>
        <w:t xml:space="preserve"> </w:t>
      </w:r>
      <w:r w:rsidR="0019297B">
        <w:rPr>
          <w:rFonts w:ascii="Arial" w:eastAsia="MS PMincho" w:hAnsi="Arial" w:cs="Tahoma"/>
          <w:kern w:val="1"/>
          <w:sz w:val="22"/>
          <w:szCs w:val="28"/>
        </w:rPr>
        <w:t>de l’accessoire en panne.</w:t>
      </w:r>
    </w:p>
    <w:p w:rsidR="00050803" w:rsidRDefault="00050803" w:rsidP="00050803">
      <w:pPr>
        <w:suppressAutoHyphens w:val="0"/>
        <w:autoSpaceDE w:val="0"/>
        <w:autoSpaceDN w:val="0"/>
        <w:adjustRightInd w:val="0"/>
        <w:jc w:val="both"/>
        <w:rPr>
          <w:rFonts w:ascii="Arial" w:eastAsia="MS PMincho" w:hAnsi="Arial" w:cs="Tahoma"/>
          <w:kern w:val="1"/>
          <w:sz w:val="22"/>
          <w:szCs w:val="28"/>
        </w:rPr>
      </w:pPr>
    </w:p>
    <w:p w:rsidR="00FC6DCC" w:rsidRPr="001126E5" w:rsidRDefault="00FC6DCC" w:rsidP="00FC6DCC">
      <w:pPr>
        <w:autoSpaceDE w:val="0"/>
        <w:autoSpaceDN w:val="0"/>
        <w:adjustRightInd w:val="0"/>
        <w:spacing w:before="100"/>
        <w:jc w:val="both"/>
        <w:rPr>
          <w:rFonts w:ascii="Arial" w:hAnsi="Arial" w:cs="Arial"/>
          <w:sz w:val="22"/>
          <w:szCs w:val="22"/>
        </w:rPr>
      </w:pPr>
      <w:r w:rsidRPr="001126E5">
        <w:rPr>
          <w:rFonts w:ascii="Arial" w:hAnsi="Arial" w:cs="Arial"/>
          <w:sz w:val="22"/>
          <w:szCs w:val="22"/>
        </w:rPr>
        <w:t>La prise en charge de la maintenance corrective peut s’effectuer à deux niveaux, quel que soit le degré de sévérité du dysfonctionnement :</w:t>
      </w:r>
    </w:p>
    <w:p w:rsidR="00FC6DCC" w:rsidRPr="001126E5" w:rsidRDefault="00FC6DCC" w:rsidP="00FC6DCC">
      <w:pPr>
        <w:numPr>
          <w:ilvl w:val="0"/>
          <w:numId w:val="46"/>
        </w:numPr>
        <w:suppressAutoHyphens w:val="0"/>
        <w:spacing w:before="80" w:after="80"/>
        <w:ind w:left="567" w:hanging="283"/>
        <w:jc w:val="both"/>
        <w:rPr>
          <w:rFonts w:ascii="Arial" w:hAnsi="Arial" w:cs="Arial"/>
          <w:sz w:val="22"/>
          <w:szCs w:val="22"/>
          <w:u w:val="single"/>
        </w:rPr>
      </w:pPr>
      <w:r w:rsidRPr="001126E5">
        <w:rPr>
          <w:rFonts w:ascii="Arial" w:hAnsi="Arial" w:cs="Arial"/>
          <w:sz w:val="22"/>
          <w:szCs w:val="22"/>
          <w:u w:val="single"/>
        </w:rPr>
        <w:t>l’assistance téléphonique</w:t>
      </w:r>
      <w:r>
        <w:rPr>
          <w:rFonts w:ascii="Arial" w:hAnsi="Arial" w:cs="Arial"/>
          <w:sz w:val="22"/>
          <w:szCs w:val="22"/>
          <w:u w:val="single"/>
        </w:rPr>
        <w:t>/hotmail</w:t>
      </w:r>
      <w:r w:rsidRPr="001126E5">
        <w:rPr>
          <w:rFonts w:ascii="Arial" w:hAnsi="Arial" w:cs="Arial"/>
          <w:sz w:val="22"/>
          <w:szCs w:val="22"/>
          <w:u w:val="single"/>
        </w:rPr>
        <w:t> :</w:t>
      </w:r>
      <w:r w:rsidRPr="001126E5">
        <w:rPr>
          <w:rFonts w:ascii="Arial" w:hAnsi="Arial" w:cs="Arial"/>
          <w:sz w:val="22"/>
          <w:szCs w:val="22"/>
        </w:rPr>
        <w:t xml:space="preserve"> s’il en dispose et si cela est techniquement réalisable, le titulaire met en œuvre une assistance technique par téléphone</w:t>
      </w:r>
      <w:r>
        <w:rPr>
          <w:rFonts w:ascii="Arial" w:hAnsi="Arial" w:cs="Arial"/>
          <w:sz w:val="22"/>
          <w:szCs w:val="22"/>
        </w:rPr>
        <w:t xml:space="preserve"> ou mail</w:t>
      </w:r>
      <w:r w:rsidRPr="001126E5">
        <w:rPr>
          <w:rFonts w:ascii="Arial" w:hAnsi="Arial" w:cs="Arial"/>
          <w:sz w:val="22"/>
          <w:szCs w:val="22"/>
        </w:rPr>
        <w:t>. Celle-ci a pour rôle de guider le personnel du BMPM dans la recherche des défauts, diagnostics, manipulations à effectuer pour des dysfonctionnements légers ;</w:t>
      </w:r>
    </w:p>
    <w:p w:rsidR="00FC6DCC" w:rsidRPr="001126E5" w:rsidRDefault="00FC6DCC" w:rsidP="00FC6DCC">
      <w:pPr>
        <w:numPr>
          <w:ilvl w:val="0"/>
          <w:numId w:val="46"/>
        </w:numPr>
        <w:suppressAutoHyphens w:val="0"/>
        <w:autoSpaceDE w:val="0"/>
        <w:autoSpaceDN w:val="0"/>
        <w:adjustRightInd w:val="0"/>
        <w:spacing w:after="20"/>
        <w:ind w:left="567" w:hanging="283"/>
        <w:jc w:val="both"/>
        <w:rPr>
          <w:rFonts w:ascii="Arial" w:hAnsi="Arial" w:cs="Arial"/>
          <w:sz w:val="22"/>
          <w:szCs w:val="22"/>
        </w:rPr>
      </w:pPr>
      <w:r w:rsidRPr="001126E5">
        <w:rPr>
          <w:rFonts w:ascii="Arial" w:hAnsi="Arial" w:cs="Arial"/>
          <w:sz w:val="22"/>
          <w:szCs w:val="22"/>
          <w:u w:val="single"/>
        </w:rPr>
        <w:t>l’intervention en atelier :</w:t>
      </w:r>
      <w:r w:rsidRPr="001126E5">
        <w:rPr>
          <w:rFonts w:ascii="Arial" w:hAnsi="Arial" w:cs="Arial"/>
          <w:sz w:val="22"/>
          <w:szCs w:val="22"/>
        </w:rPr>
        <w:t xml:space="preserve"> à défaut de toute autre solution de résolution de l’avarie, le titulaire procède à une prise en charge du matériel défaillant afin qu'il soit réparé. </w:t>
      </w:r>
    </w:p>
    <w:p w:rsidR="00FC6DCC" w:rsidRPr="001126E5" w:rsidRDefault="00FC6DCC" w:rsidP="0001202C">
      <w:pPr>
        <w:spacing w:before="100"/>
        <w:ind w:left="284"/>
        <w:jc w:val="both"/>
        <w:rPr>
          <w:rFonts w:ascii="Arial" w:hAnsi="Arial" w:cs="Arial"/>
          <w:bCs/>
          <w:color w:val="000000"/>
          <w:sz w:val="22"/>
          <w:szCs w:val="22"/>
        </w:rPr>
      </w:pPr>
      <w:r w:rsidRPr="001126E5">
        <w:rPr>
          <w:rFonts w:ascii="Arial" w:hAnsi="Arial" w:cs="Arial"/>
          <w:bCs/>
          <w:color w:val="000000"/>
          <w:sz w:val="22"/>
          <w:szCs w:val="22"/>
        </w:rPr>
        <w:t xml:space="preserve">Pour ce dernier niveau, la réalisation d’une prestation de maintenance corrective fait suite à l’acceptation d’un diagnostic de réparation. </w:t>
      </w:r>
    </w:p>
    <w:p w:rsidR="00FC6DCC" w:rsidRPr="00050803" w:rsidRDefault="00FC6DCC" w:rsidP="00050803">
      <w:pPr>
        <w:suppressAutoHyphens w:val="0"/>
        <w:autoSpaceDE w:val="0"/>
        <w:autoSpaceDN w:val="0"/>
        <w:adjustRightInd w:val="0"/>
        <w:jc w:val="both"/>
        <w:rPr>
          <w:rFonts w:ascii="Arial" w:eastAsia="MS PMincho" w:hAnsi="Arial" w:cs="Tahoma"/>
          <w:kern w:val="1"/>
          <w:sz w:val="22"/>
          <w:szCs w:val="28"/>
        </w:rPr>
      </w:pPr>
    </w:p>
    <w:p w:rsidR="00050803" w:rsidRPr="00050803" w:rsidRDefault="00050803" w:rsidP="00C36518">
      <w:pPr>
        <w:suppressAutoHyphens w:val="0"/>
        <w:autoSpaceDE w:val="0"/>
        <w:autoSpaceDN w:val="0"/>
        <w:adjustRightInd w:val="0"/>
        <w:jc w:val="both"/>
        <w:rPr>
          <w:rFonts w:ascii="Arial" w:eastAsia="MS PMincho" w:hAnsi="Arial" w:cs="Tahoma"/>
          <w:kern w:val="1"/>
          <w:sz w:val="22"/>
          <w:szCs w:val="28"/>
        </w:rPr>
      </w:pPr>
      <w:r w:rsidRPr="00050803">
        <w:rPr>
          <w:rFonts w:ascii="Arial" w:eastAsia="MS PMincho" w:hAnsi="Arial" w:cs="Tahoma"/>
          <w:kern w:val="1"/>
          <w:sz w:val="22"/>
          <w:szCs w:val="28"/>
        </w:rPr>
        <w:lastRenderedPageBreak/>
        <w:t>Le titulaire établit et transmet, par mail, à la personne publique immédiatement après la réalisation d’une maintenance corrective, un compte rendu d’intervention.</w:t>
      </w:r>
      <w:r w:rsidR="0019297B">
        <w:rPr>
          <w:rFonts w:ascii="Arial" w:eastAsia="MS PMincho" w:hAnsi="Arial" w:cs="Tahoma"/>
          <w:kern w:val="1"/>
          <w:sz w:val="22"/>
          <w:szCs w:val="28"/>
        </w:rPr>
        <w:t xml:space="preserve"> </w:t>
      </w:r>
      <w:r w:rsidRPr="00050803">
        <w:rPr>
          <w:rFonts w:ascii="Arial" w:eastAsia="MS PMincho" w:hAnsi="Arial" w:cs="Tahoma"/>
          <w:kern w:val="1"/>
          <w:sz w:val="22"/>
          <w:szCs w:val="28"/>
        </w:rPr>
        <w:t>Chaque compte rendu mentionne :</w:t>
      </w:r>
    </w:p>
    <w:p w:rsidR="00050803" w:rsidRPr="00050803" w:rsidRDefault="00050803" w:rsidP="00243CA8">
      <w:pPr>
        <w:numPr>
          <w:ilvl w:val="0"/>
          <w:numId w:val="7"/>
        </w:numPr>
        <w:suppressAutoHyphens w:val="0"/>
        <w:autoSpaceDE w:val="0"/>
        <w:autoSpaceDN w:val="0"/>
        <w:adjustRightInd w:val="0"/>
        <w:spacing w:before="60"/>
        <w:ind w:left="1274"/>
        <w:jc w:val="both"/>
        <w:rPr>
          <w:rFonts w:ascii="Arial" w:eastAsia="MS PMincho" w:hAnsi="Arial" w:cs="Tahoma"/>
          <w:kern w:val="1"/>
          <w:sz w:val="22"/>
          <w:szCs w:val="28"/>
        </w:rPr>
      </w:pPr>
      <w:r w:rsidRPr="00050803">
        <w:rPr>
          <w:rFonts w:ascii="Arial" w:eastAsia="MS PMincho" w:hAnsi="Arial" w:cs="Tahoma"/>
          <w:kern w:val="1"/>
          <w:sz w:val="22"/>
          <w:szCs w:val="28"/>
        </w:rPr>
        <w:t>La référence du marché ;</w:t>
      </w:r>
    </w:p>
    <w:p w:rsidR="00050803" w:rsidRPr="00050803" w:rsidRDefault="00050803" w:rsidP="001D4C41">
      <w:pPr>
        <w:numPr>
          <w:ilvl w:val="0"/>
          <w:numId w:val="7"/>
        </w:numPr>
        <w:suppressAutoHyphens w:val="0"/>
        <w:autoSpaceDE w:val="0"/>
        <w:autoSpaceDN w:val="0"/>
        <w:adjustRightInd w:val="0"/>
        <w:ind w:left="1274"/>
        <w:jc w:val="both"/>
        <w:rPr>
          <w:rFonts w:ascii="Arial" w:eastAsia="MS PMincho" w:hAnsi="Arial" w:cs="Tahoma"/>
          <w:kern w:val="1"/>
          <w:sz w:val="22"/>
          <w:szCs w:val="28"/>
        </w:rPr>
      </w:pPr>
      <w:r w:rsidRPr="00050803">
        <w:rPr>
          <w:rFonts w:ascii="Arial" w:eastAsia="MS PMincho" w:hAnsi="Arial" w:cs="Tahoma"/>
          <w:kern w:val="1"/>
          <w:sz w:val="22"/>
          <w:szCs w:val="28"/>
        </w:rPr>
        <w:t>La désignation et le numéro de série de l’appareil, objet de la maintenance corrective ;</w:t>
      </w:r>
    </w:p>
    <w:p w:rsidR="00050803" w:rsidRPr="00050803" w:rsidRDefault="00050803" w:rsidP="001D4C41">
      <w:pPr>
        <w:numPr>
          <w:ilvl w:val="0"/>
          <w:numId w:val="7"/>
        </w:numPr>
        <w:suppressAutoHyphens w:val="0"/>
        <w:autoSpaceDE w:val="0"/>
        <w:autoSpaceDN w:val="0"/>
        <w:adjustRightInd w:val="0"/>
        <w:ind w:left="1274"/>
        <w:jc w:val="both"/>
        <w:rPr>
          <w:rFonts w:ascii="Arial" w:eastAsia="MS PMincho" w:hAnsi="Arial" w:cs="Tahoma"/>
          <w:kern w:val="1"/>
          <w:sz w:val="22"/>
          <w:szCs w:val="28"/>
        </w:rPr>
      </w:pPr>
      <w:r w:rsidRPr="00050803">
        <w:rPr>
          <w:rFonts w:ascii="Arial" w:eastAsia="MS PMincho" w:hAnsi="Arial" w:cs="Tahoma"/>
          <w:kern w:val="1"/>
          <w:sz w:val="22"/>
          <w:szCs w:val="28"/>
        </w:rPr>
        <w:t>Le lieu et la date d’exécution de la prestation ;</w:t>
      </w:r>
    </w:p>
    <w:p w:rsidR="00050803" w:rsidRPr="00050803" w:rsidRDefault="00050803" w:rsidP="001D4C41">
      <w:pPr>
        <w:numPr>
          <w:ilvl w:val="0"/>
          <w:numId w:val="7"/>
        </w:numPr>
        <w:suppressAutoHyphens w:val="0"/>
        <w:autoSpaceDE w:val="0"/>
        <w:autoSpaceDN w:val="0"/>
        <w:adjustRightInd w:val="0"/>
        <w:ind w:left="1274"/>
        <w:jc w:val="both"/>
        <w:rPr>
          <w:rFonts w:ascii="Arial" w:eastAsia="MS PMincho" w:hAnsi="Arial" w:cs="Tahoma"/>
          <w:kern w:val="1"/>
          <w:sz w:val="22"/>
          <w:szCs w:val="28"/>
        </w:rPr>
      </w:pPr>
      <w:r w:rsidRPr="00050803">
        <w:rPr>
          <w:rFonts w:ascii="Arial" w:eastAsia="MS PMincho" w:hAnsi="Arial" w:cs="Tahoma"/>
          <w:kern w:val="1"/>
          <w:sz w:val="22"/>
          <w:szCs w:val="28"/>
        </w:rPr>
        <w:t>La nature de la réparation réalisée ;</w:t>
      </w:r>
    </w:p>
    <w:p w:rsidR="00050803" w:rsidRPr="00050803" w:rsidRDefault="00050803" w:rsidP="001D4C41">
      <w:pPr>
        <w:numPr>
          <w:ilvl w:val="0"/>
          <w:numId w:val="7"/>
        </w:numPr>
        <w:suppressAutoHyphens w:val="0"/>
        <w:autoSpaceDE w:val="0"/>
        <w:autoSpaceDN w:val="0"/>
        <w:adjustRightInd w:val="0"/>
        <w:ind w:left="1274"/>
        <w:jc w:val="both"/>
        <w:rPr>
          <w:rFonts w:ascii="Arial" w:eastAsia="MS PMincho" w:hAnsi="Arial" w:cs="Tahoma"/>
          <w:kern w:val="1"/>
          <w:sz w:val="22"/>
          <w:szCs w:val="28"/>
        </w:rPr>
      </w:pPr>
      <w:r w:rsidRPr="00050803">
        <w:rPr>
          <w:rFonts w:ascii="Arial" w:eastAsia="MS PMincho" w:hAnsi="Arial" w:cs="Tahoma"/>
          <w:kern w:val="1"/>
          <w:sz w:val="22"/>
          <w:szCs w:val="28"/>
        </w:rPr>
        <w:t xml:space="preserve">La désignation, le nombre et la référence des pièces </w:t>
      </w:r>
      <w:r w:rsidR="00FD5083">
        <w:rPr>
          <w:rFonts w:ascii="Arial" w:eastAsia="MS PMincho" w:hAnsi="Arial" w:cs="Tahoma"/>
          <w:kern w:val="1"/>
          <w:sz w:val="22"/>
          <w:szCs w:val="28"/>
        </w:rPr>
        <w:t xml:space="preserve">et consommables </w:t>
      </w:r>
      <w:r w:rsidRPr="00050803">
        <w:rPr>
          <w:rFonts w:ascii="Arial" w:eastAsia="MS PMincho" w:hAnsi="Arial" w:cs="Tahoma"/>
          <w:kern w:val="1"/>
          <w:sz w:val="22"/>
          <w:szCs w:val="28"/>
        </w:rPr>
        <w:t>changées ou éléments réparés ;</w:t>
      </w:r>
    </w:p>
    <w:p w:rsidR="00050803" w:rsidRPr="00050803" w:rsidRDefault="00050803" w:rsidP="001D4C41">
      <w:pPr>
        <w:numPr>
          <w:ilvl w:val="0"/>
          <w:numId w:val="7"/>
        </w:numPr>
        <w:suppressAutoHyphens w:val="0"/>
        <w:autoSpaceDE w:val="0"/>
        <w:autoSpaceDN w:val="0"/>
        <w:adjustRightInd w:val="0"/>
        <w:ind w:left="1274"/>
        <w:jc w:val="both"/>
        <w:rPr>
          <w:rFonts w:ascii="Arial" w:eastAsia="MS PMincho" w:hAnsi="Arial" w:cs="Tahoma"/>
          <w:kern w:val="1"/>
          <w:sz w:val="22"/>
          <w:szCs w:val="28"/>
        </w:rPr>
      </w:pPr>
      <w:r w:rsidRPr="00050803">
        <w:rPr>
          <w:rFonts w:ascii="Arial" w:eastAsia="MS PMincho" w:hAnsi="Arial" w:cs="Tahoma"/>
          <w:kern w:val="1"/>
          <w:sz w:val="22"/>
          <w:szCs w:val="28"/>
        </w:rPr>
        <w:t>Le nom et le visa du technicien ayant effectué la maintenance corrective ;</w:t>
      </w:r>
    </w:p>
    <w:p w:rsidR="00050803" w:rsidRPr="00050803" w:rsidRDefault="00050803" w:rsidP="001D4C41">
      <w:pPr>
        <w:numPr>
          <w:ilvl w:val="0"/>
          <w:numId w:val="7"/>
        </w:numPr>
        <w:suppressAutoHyphens w:val="0"/>
        <w:autoSpaceDE w:val="0"/>
        <w:autoSpaceDN w:val="0"/>
        <w:adjustRightInd w:val="0"/>
        <w:ind w:left="1274"/>
        <w:jc w:val="both"/>
        <w:rPr>
          <w:rFonts w:ascii="Arial" w:eastAsia="MS PMincho" w:hAnsi="Arial" w:cs="Tahoma"/>
          <w:kern w:val="1"/>
          <w:sz w:val="22"/>
          <w:szCs w:val="28"/>
        </w:rPr>
      </w:pPr>
      <w:r w:rsidRPr="00050803">
        <w:rPr>
          <w:rFonts w:ascii="Arial" w:eastAsia="MS PMincho" w:hAnsi="Arial" w:cs="Tahoma"/>
          <w:kern w:val="1"/>
          <w:sz w:val="22"/>
          <w:szCs w:val="28"/>
        </w:rPr>
        <w:t>Les observations éventuelles.</w:t>
      </w:r>
    </w:p>
    <w:p w:rsidR="00050803" w:rsidRPr="00050803" w:rsidRDefault="00050803" w:rsidP="00050803">
      <w:pPr>
        <w:suppressAutoHyphens w:val="0"/>
        <w:autoSpaceDE w:val="0"/>
        <w:autoSpaceDN w:val="0"/>
        <w:adjustRightInd w:val="0"/>
        <w:jc w:val="both"/>
        <w:rPr>
          <w:rFonts w:ascii="Arial" w:eastAsia="MS PMincho" w:hAnsi="Arial" w:cs="Tahoma"/>
          <w:kern w:val="1"/>
          <w:sz w:val="22"/>
          <w:szCs w:val="28"/>
        </w:rPr>
      </w:pPr>
    </w:p>
    <w:p w:rsidR="00050803" w:rsidRPr="00050803" w:rsidRDefault="00050803" w:rsidP="00C36518">
      <w:pPr>
        <w:suppressAutoHyphens w:val="0"/>
        <w:autoSpaceDE w:val="0"/>
        <w:autoSpaceDN w:val="0"/>
        <w:adjustRightInd w:val="0"/>
        <w:jc w:val="both"/>
        <w:rPr>
          <w:rFonts w:ascii="Arial" w:eastAsia="MS PMincho" w:hAnsi="Arial" w:cs="Tahoma"/>
          <w:bCs/>
          <w:kern w:val="1"/>
          <w:sz w:val="22"/>
          <w:szCs w:val="28"/>
        </w:rPr>
      </w:pPr>
      <w:r w:rsidRPr="00050803">
        <w:rPr>
          <w:rFonts w:ascii="Arial" w:eastAsia="MS PMincho" w:hAnsi="Arial" w:cs="Tahoma"/>
          <w:bCs/>
          <w:kern w:val="1"/>
          <w:sz w:val="22"/>
          <w:szCs w:val="28"/>
        </w:rPr>
        <w:t>Les prestations de réparation susceptibles d’être effectuées (non exhaustif) par le titulaire portent sur :</w:t>
      </w:r>
    </w:p>
    <w:p w:rsidR="003B1EA0" w:rsidRDefault="003B1EA0" w:rsidP="00050803">
      <w:pPr>
        <w:suppressAutoHyphens w:val="0"/>
        <w:autoSpaceDE w:val="0"/>
        <w:autoSpaceDN w:val="0"/>
        <w:adjustRightInd w:val="0"/>
        <w:jc w:val="both"/>
        <w:rPr>
          <w:rFonts w:ascii="Arial" w:eastAsia="MS PMincho" w:hAnsi="Arial" w:cs="Tahoma"/>
          <w:bCs/>
          <w:kern w:val="1"/>
          <w:sz w:val="22"/>
          <w:szCs w:val="28"/>
        </w:rPr>
      </w:pPr>
    </w:p>
    <w:p w:rsidR="0019297B" w:rsidRDefault="0019297B" w:rsidP="0019297B">
      <w:pPr>
        <w:pStyle w:val="Paragraphedeliste"/>
        <w:numPr>
          <w:ilvl w:val="0"/>
          <w:numId w:val="6"/>
        </w:numPr>
        <w:suppressAutoHyphens w:val="0"/>
        <w:autoSpaceDE w:val="0"/>
        <w:autoSpaceDN w:val="0"/>
        <w:adjustRightInd w:val="0"/>
        <w:ind w:left="284" w:hanging="284"/>
        <w:jc w:val="both"/>
        <w:rPr>
          <w:rFonts w:ascii="Arial" w:eastAsia="MS PMincho" w:hAnsi="Arial" w:cs="Tahoma"/>
          <w:bCs/>
          <w:kern w:val="1"/>
          <w:sz w:val="22"/>
          <w:szCs w:val="28"/>
        </w:rPr>
      </w:pPr>
      <w:r>
        <w:rPr>
          <w:rFonts w:ascii="Arial" w:eastAsia="MS PMincho" w:hAnsi="Arial" w:cs="Tahoma"/>
          <w:bCs/>
          <w:kern w:val="1"/>
          <w:sz w:val="22"/>
          <w:szCs w:val="28"/>
        </w:rPr>
        <w:t>Le drone et les accessoires suivants :</w:t>
      </w:r>
    </w:p>
    <w:p w:rsidR="0019297B" w:rsidRPr="0019297B" w:rsidRDefault="0019297B" w:rsidP="0019297B">
      <w:pPr>
        <w:pStyle w:val="Paragraphedeliste"/>
        <w:suppressAutoHyphens w:val="0"/>
        <w:autoSpaceDE w:val="0"/>
        <w:autoSpaceDN w:val="0"/>
        <w:adjustRightInd w:val="0"/>
        <w:ind w:left="720"/>
        <w:jc w:val="both"/>
        <w:rPr>
          <w:rFonts w:ascii="Arial" w:eastAsia="MS PMincho" w:hAnsi="Arial" w:cs="Tahoma"/>
          <w:bCs/>
          <w:kern w:val="1"/>
          <w:sz w:val="22"/>
          <w:szCs w:val="28"/>
        </w:rPr>
      </w:pPr>
    </w:p>
    <w:p w:rsidR="00843073" w:rsidRPr="00843073" w:rsidRDefault="00050803" w:rsidP="0019297B">
      <w:pPr>
        <w:numPr>
          <w:ilvl w:val="0"/>
          <w:numId w:val="8"/>
        </w:numPr>
        <w:suppressAutoHyphens w:val="0"/>
        <w:autoSpaceDE w:val="0"/>
        <w:autoSpaceDN w:val="0"/>
        <w:adjustRightInd w:val="0"/>
        <w:ind w:left="709" w:hanging="425"/>
        <w:rPr>
          <w:rFonts w:ascii="Arial" w:eastAsia="MS PMincho" w:hAnsi="Arial" w:cs="Tahoma"/>
          <w:b/>
          <w:kern w:val="1"/>
          <w:sz w:val="22"/>
          <w:szCs w:val="28"/>
        </w:rPr>
        <w:sectPr w:rsidR="00843073" w:rsidRPr="00843073" w:rsidSect="00AD0070">
          <w:headerReference w:type="default" r:id="rId15"/>
          <w:footerReference w:type="even" r:id="rId16"/>
          <w:footerReference w:type="default" r:id="rId17"/>
          <w:headerReference w:type="first" r:id="rId18"/>
          <w:footerReference w:type="first" r:id="rId19"/>
          <w:pgSz w:w="11906" w:h="16838"/>
          <w:pgMar w:top="567" w:right="849" w:bottom="899" w:left="1418" w:header="0" w:footer="220" w:gutter="0"/>
          <w:cols w:space="720"/>
          <w:docGrid w:linePitch="360"/>
        </w:sectPr>
      </w:pPr>
      <w:r w:rsidRPr="00050803">
        <w:rPr>
          <w:rFonts w:ascii="Arial" w:eastAsia="MS PMincho" w:hAnsi="Arial" w:cs="Tahoma"/>
          <w:b/>
          <w:kern w:val="1"/>
          <w:sz w:val="22"/>
          <w:szCs w:val="28"/>
        </w:rPr>
        <w:t>Le drone autonome subaquatique SEASAM</w:t>
      </w:r>
      <w:r w:rsidR="00843073">
        <w:rPr>
          <w:rFonts w:ascii="Arial" w:eastAsia="MS PMincho" w:hAnsi="Arial" w:cs="Tahoma"/>
          <w:b/>
          <w:kern w:val="1"/>
          <w:sz w:val="22"/>
          <w:szCs w:val="28"/>
        </w:rPr>
        <w:t> :</w:t>
      </w:r>
    </w:p>
    <w:p w:rsidR="00050803" w:rsidRPr="00050803" w:rsidRDefault="00050803" w:rsidP="0019297B">
      <w:pPr>
        <w:numPr>
          <w:ilvl w:val="0"/>
          <w:numId w:val="14"/>
        </w:numPr>
        <w:suppressAutoHyphens w:val="0"/>
        <w:autoSpaceDE w:val="0"/>
        <w:autoSpaceDN w:val="0"/>
        <w:adjustRightInd w:val="0"/>
        <w:spacing w:before="60"/>
        <w:ind w:left="709" w:hanging="142"/>
        <w:jc w:val="both"/>
        <w:rPr>
          <w:rFonts w:ascii="Arial" w:eastAsia="MS PMincho" w:hAnsi="Arial" w:cs="Tahoma"/>
          <w:bCs/>
          <w:kern w:val="1"/>
          <w:sz w:val="22"/>
          <w:szCs w:val="28"/>
        </w:rPr>
      </w:pPr>
      <w:r w:rsidRPr="00050803">
        <w:rPr>
          <w:rFonts w:ascii="Arial" w:eastAsia="MS PMincho" w:hAnsi="Arial" w:cs="Tahoma"/>
          <w:bCs/>
          <w:kern w:val="1"/>
          <w:sz w:val="22"/>
          <w:szCs w:val="28"/>
        </w:rPr>
        <w:lastRenderedPageBreak/>
        <w:t>Tout composant informatique ;</w:t>
      </w:r>
    </w:p>
    <w:p w:rsidR="00050803" w:rsidRPr="00050803" w:rsidRDefault="00050803" w:rsidP="0019297B">
      <w:pPr>
        <w:numPr>
          <w:ilvl w:val="0"/>
          <w:numId w:val="14"/>
        </w:numPr>
        <w:suppressAutoHyphens w:val="0"/>
        <w:autoSpaceDE w:val="0"/>
        <w:autoSpaceDN w:val="0"/>
        <w:adjustRightInd w:val="0"/>
        <w:ind w:left="709" w:hanging="142"/>
        <w:jc w:val="both"/>
        <w:rPr>
          <w:rFonts w:ascii="Arial" w:eastAsia="MS PMincho" w:hAnsi="Arial" w:cs="Tahoma"/>
          <w:bCs/>
          <w:kern w:val="1"/>
          <w:sz w:val="22"/>
          <w:szCs w:val="28"/>
        </w:rPr>
      </w:pPr>
      <w:r w:rsidRPr="00050803">
        <w:rPr>
          <w:rFonts w:ascii="Arial" w:eastAsia="MS PMincho" w:hAnsi="Arial" w:cs="Tahoma"/>
          <w:bCs/>
          <w:kern w:val="1"/>
          <w:sz w:val="22"/>
          <w:szCs w:val="28"/>
        </w:rPr>
        <w:t>La connectique ;</w:t>
      </w:r>
    </w:p>
    <w:p w:rsidR="00050803" w:rsidRPr="00050803" w:rsidRDefault="00050803" w:rsidP="0019297B">
      <w:pPr>
        <w:numPr>
          <w:ilvl w:val="0"/>
          <w:numId w:val="14"/>
        </w:numPr>
        <w:suppressAutoHyphens w:val="0"/>
        <w:autoSpaceDE w:val="0"/>
        <w:autoSpaceDN w:val="0"/>
        <w:adjustRightInd w:val="0"/>
        <w:ind w:left="1418" w:hanging="851"/>
        <w:jc w:val="both"/>
        <w:rPr>
          <w:rFonts w:ascii="Arial" w:eastAsia="MS PMincho" w:hAnsi="Arial" w:cs="Tahoma"/>
          <w:bCs/>
          <w:kern w:val="1"/>
          <w:sz w:val="22"/>
          <w:szCs w:val="28"/>
        </w:rPr>
      </w:pPr>
      <w:r w:rsidRPr="00050803">
        <w:rPr>
          <w:rFonts w:ascii="Arial" w:eastAsia="MS PMincho" w:hAnsi="Arial" w:cs="Tahoma"/>
          <w:bCs/>
          <w:kern w:val="1"/>
          <w:sz w:val="22"/>
          <w:szCs w:val="28"/>
        </w:rPr>
        <w:t>La mise à jour informatique lourde ;</w:t>
      </w:r>
    </w:p>
    <w:p w:rsidR="00050803" w:rsidRPr="00050803" w:rsidRDefault="00050803" w:rsidP="0019297B">
      <w:pPr>
        <w:numPr>
          <w:ilvl w:val="0"/>
          <w:numId w:val="14"/>
        </w:numPr>
        <w:suppressAutoHyphens w:val="0"/>
        <w:autoSpaceDE w:val="0"/>
        <w:autoSpaceDN w:val="0"/>
        <w:adjustRightInd w:val="0"/>
        <w:ind w:left="709" w:hanging="142"/>
        <w:jc w:val="both"/>
        <w:rPr>
          <w:rFonts w:ascii="Arial" w:eastAsia="MS PMincho" w:hAnsi="Arial" w:cs="Tahoma"/>
          <w:bCs/>
          <w:kern w:val="1"/>
          <w:sz w:val="22"/>
          <w:szCs w:val="28"/>
        </w:rPr>
      </w:pPr>
      <w:r w:rsidRPr="00050803">
        <w:rPr>
          <w:rFonts w:ascii="Arial" w:eastAsia="MS PMincho" w:hAnsi="Arial" w:cs="Tahoma"/>
          <w:bCs/>
          <w:kern w:val="1"/>
          <w:sz w:val="22"/>
          <w:szCs w:val="28"/>
        </w:rPr>
        <w:t>Les capteurs ;</w:t>
      </w:r>
    </w:p>
    <w:p w:rsidR="00050803" w:rsidRPr="00050803" w:rsidRDefault="00050803" w:rsidP="0019297B">
      <w:pPr>
        <w:numPr>
          <w:ilvl w:val="0"/>
          <w:numId w:val="14"/>
        </w:numPr>
        <w:suppressAutoHyphens w:val="0"/>
        <w:autoSpaceDE w:val="0"/>
        <w:autoSpaceDN w:val="0"/>
        <w:adjustRightInd w:val="0"/>
        <w:ind w:left="709" w:hanging="142"/>
        <w:jc w:val="both"/>
        <w:rPr>
          <w:rFonts w:ascii="Arial" w:eastAsia="MS PMincho" w:hAnsi="Arial" w:cs="Tahoma"/>
          <w:bCs/>
          <w:kern w:val="1"/>
          <w:sz w:val="22"/>
          <w:szCs w:val="28"/>
        </w:rPr>
      </w:pPr>
      <w:r w:rsidRPr="00050803">
        <w:rPr>
          <w:rFonts w:ascii="Arial" w:eastAsia="MS PMincho" w:hAnsi="Arial" w:cs="Tahoma"/>
          <w:bCs/>
          <w:kern w:val="1"/>
          <w:sz w:val="22"/>
          <w:szCs w:val="28"/>
        </w:rPr>
        <w:t>La batterie ;</w:t>
      </w:r>
    </w:p>
    <w:p w:rsidR="00050803" w:rsidRPr="00050803" w:rsidRDefault="00050803" w:rsidP="0019297B">
      <w:pPr>
        <w:numPr>
          <w:ilvl w:val="0"/>
          <w:numId w:val="14"/>
        </w:numPr>
        <w:suppressAutoHyphens w:val="0"/>
        <w:autoSpaceDE w:val="0"/>
        <w:autoSpaceDN w:val="0"/>
        <w:adjustRightInd w:val="0"/>
        <w:ind w:left="709" w:hanging="142"/>
        <w:jc w:val="both"/>
        <w:rPr>
          <w:rFonts w:ascii="Arial" w:eastAsia="MS PMincho" w:hAnsi="Arial" w:cs="Tahoma"/>
          <w:bCs/>
          <w:kern w:val="1"/>
          <w:sz w:val="22"/>
          <w:szCs w:val="28"/>
        </w:rPr>
      </w:pPr>
      <w:r w:rsidRPr="00050803">
        <w:rPr>
          <w:rFonts w:ascii="Arial" w:eastAsia="MS PMincho" w:hAnsi="Arial" w:cs="Tahoma"/>
          <w:bCs/>
          <w:kern w:val="1"/>
          <w:sz w:val="22"/>
          <w:szCs w:val="28"/>
        </w:rPr>
        <w:t>Les moteurs ;</w:t>
      </w:r>
    </w:p>
    <w:p w:rsidR="00050803" w:rsidRPr="00050803" w:rsidRDefault="00050803" w:rsidP="0019297B">
      <w:pPr>
        <w:numPr>
          <w:ilvl w:val="0"/>
          <w:numId w:val="14"/>
        </w:numPr>
        <w:suppressAutoHyphens w:val="0"/>
        <w:autoSpaceDE w:val="0"/>
        <w:autoSpaceDN w:val="0"/>
        <w:adjustRightInd w:val="0"/>
        <w:spacing w:before="60"/>
        <w:ind w:left="709" w:hanging="425"/>
        <w:jc w:val="both"/>
        <w:rPr>
          <w:rFonts w:ascii="Arial" w:eastAsia="MS PMincho" w:hAnsi="Arial" w:cs="Tahoma"/>
          <w:bCs/>
          <w:kern w:val="1"/>
          <w:sz w:val="22"/>
          <w:szCs w:val="28"/>
        </w:rPr>
      </w:pPr>
      <w:r w:rsidRPr="00050803">
        <w:rPr>
          <w:rFonts w:ascii="Arial" w:eastAsia="MS PMincho" w:hAnsi="Arial" w:cs="Tahoma"/>
          <w:bCs/>
          <w:kern w:val="1"/>
          <w:sz w:val="22"/>
          <w:szCs w:val="28"/>
        </w:rPr>
        <w:lastRenderedPageBreak/>
        <w:t>Les hélices ;</w:t>
      </w:r>
    </w:p>
    <w:p w:rsidR="00050803" w:rsidRPr="00420E42" w:rsidRDefault="0005080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pPr>
      <w:r w:rsidRPr="00420E42">
        <w:rPr>
          <w:rFonts w:ascii="Arial" w:eastAsia="MS PMincho" w:hAnsi="Arial" w:cs="Tahoma"/>
          <w:bCs/>
          <w:kern w:val="1"/>
          <w:sz w:val="22"/>
          <w:szCs w:val="28"/>
        </w:rPr>
        <w:t>Emetteur</w:t>
      </w:r>
      <w:r w:rsidRPr="00050803">
        <w:rPr>
          <w:rFonts w:ascii="Arial" w:eastAsia="MS PMincho" w:hAnsi="Arial" w:cs="Tahoma"/>
          <w:kern w:val="1"/>
          <w:sz w:val="22"/>
          <w:szCs w:val="28"/>
        </w:rPr>
        <w:t xml:space="preserve"> acoustique de</w:t>
      </w:r>
      <w:r w:rsidR="00CA4799">
        <w:rPr>
          <w:rFonts w:ascii="Arial" w:eastAsia="MS PMincho" w:hAnsi="Arial" w:cs="Tahoma"/>
          <w:kern w:val="1"/>
          <w:sz w:val="22"/>
          <w:szCs w:val="28"/>
        </w:rPr>
        <w:t xml:space="preserve"> </w:t>
      </w:r>
      <w:r w:rsidRPr="00420E42">
        <w:rPr>
          <w:rFonts w:ascii="Arial" w:eastAsia="MS PMincho" w:hAnsi="Arial" w:cs="Tahoma"/>
          <w:bCs/>
          <w:kern w:val="1"/>
          <w:sz w:val="22"/>
          <w:szCs w:val="28"/>
        </w:rPr>
        <w:t>télécommande</w:t>
      </w:r>
      <w:r w:rsidR="00843073" w:rsidRPr="00420E42">
        <w:rPr>
          <w:rFonts w:ascii="Arial" w:eastAsia="MS PMincho" w:hAnsi="Arial" w:cs="Tahoma"/>
          <w:bCs/>
          <w:kern w:val="1"/>
          <w:sz w:val="22"/>
          <w:szCs w:val="28"/>
        </w:rPr>
        <w:t> ;</w:t>
      </w:r>
    </w:p>
    <w:p w:rsidR="00050803" w:rsidRPr="00420E42" w:rsidRDefault="0005080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pPr>
      <w:r w:rsidRPr="00420E42">
        <w:rPr>
          <w:rFonts w:ascii="Arial" w:eastAsia="MS PMincho" w:hAnsi="Arial" w:cs="Tahoma"/>
          <w:bCs/>
          <w:kern w:val="1"/>
          <w:sz w:val="22"/>
          <w:szCs w:val="28"/>
        </w:rPr>
        <w:t>Lampe</w:t>
      </w:r>
      <w:r w:rsidR="00843073" w:rsidRPr="00420E42">
        <w:rPr>
          <w:rFonts w:ascii="Arial" w:eastAsia="MS PMincho" w:hAnsi="Arial" w:cs="Tahoma"/>
          <w:bCs/>
          <w:kern w:val="1"/>
          <w:sz w:val="22"/>
          <w:szCs w:val="28"/>
        </w:rPr>
        <w:t> ;</w:t>
      </w:r>
    </w:p>
    <w:p w:rsidR="00050803" w:rsidRDefault="00050803" w:rsidP="0019297B">
      <w:pPr>
        <w:numPr>
          <w:ilvl w:val="0"/>
          <w:numId w:val="14"/>
        </w:numPr>
        <w:suppressAutoHyphens w:val="0"/>
        <w:autoSpaceDE w:val="0"/>
        <w:autoSpaceDN w:val="0"/>
        <w:adjustRightInd w:val="0"/>
        <w:ind w:left="709" w:hanging="425"/>
        <w:jc w:val="both"/>
        <w:rPr>
          <w:rFonts w:ascii="Arial" w:eastAsia="MS PMincho" w:hAnsi="Arial" w:cs="Tahoma"/>
          <w:kern w:val="1"/>
          <w:sz w:val="22"/>
          <w:szCs w:val="28"/>
        </w:rPr>
      </w:pPr>
      <w:r w:rsidRPr="00420E42">
        <w:rPr>
          <w:rFonts w:ascii="Arial" w:eastAsia="MS PMincho" w:hAnsi="Arial" w:cs="Tahoma"/>
          <w:bCs/>
          <w:kern w:val="1"/>
          <w:sz w:val="22"/>
          <w:szCs w:val="28"/>
        </w:rPr>
        <w:t>Hydrophone</w:t>
      </w:r>
      <w:r w:rsidR="00843073">
        <w:rPr>
          <w:rFonts w:ascii="Arial" w:eastAsia="MS PMincho" w:hAnsi="Arial" w:cs="Tahoma"/>
          <w:kern w:val="1"/>
          <w:sz w:val="22"/>
          <w:szCs w:val="28"/>
        </w:rPr>
        <w:t> ;</w:t>
      </w:r>
    </w:p>
    <w:p w:rsidR="00420E42" w:rsidRPr="00050803" w:rsidRDefault="00420E42" w:rsidP="0019297B">
      <w:pPr>
        <w:numPr>
          <w:ilvl w:val="0"/>
          <w:numId w:val="14"/>
        </w:numPr>
        <w:suppressAutoHyphens w:val="0"/>
        <w:autoSpaceDE w:val="0"/>
        <w:autoSpaceDN w:val="0"/>
        <w:adjustRightInd w:val="0"/>
        <w:ind w:left="709" w:hanging="425"/>
        <w:jc w:val="both"/>
        <w:rPr>
          <w:rFonts w:ascii="Arial" w:eastAsia="MS PMincho" w:hAnsi="Arial" w:cs="Tahoma"/>
          <w:kern w:val="1"/>
          <w:sz w:val="22"/>
          <w:szCs w:val="28"/>
        </w:rPr>
      </w:pPr>
      <w:r w:rsidRPr="00420E42">
        <w:rPr>
          <w:rFonts w:ascii="Arial" w:eastAsia="MS PMincho" w:hAnsi="Arial" w:cs="Tahoma"/>
          <w:kern w:val="1"/>
          <w:sz w:val="22"/>
          <w:szCs w:val="28"/>
        </w:rPr>
        <w:t>Plomb</w:t>
      </w:r>
      <w:r>
        <w:rPr>
          <w:rFonts w:ascii="Arial" w:eastAsia="MS PMincho" w:hAnsi="Arial" w:cs="Tahoma"/>
          <w:kern w:val="1"/>
          <w:sz w:val="22"/>
          <w:szCs w:val="28"/>
        </w:rPr>
        <w:t>.</w:t>
      </w:r>
    </w:p>
    <w:p w:rsidR="00843073" w:rsidRDefault="00843073" w:rsidP="0019297B">
      <w:pPr>
        <w:numPr>
          <w:ilvl w:val="0"/>
          <w:numId w:val="10"/>
        </w:numPr>
        <w:suppressAutoHyphens w:val="0"/>
        <w:autoSpaceDE w:val="0"/>
        <w:autoSpaceDN w:val="0"/>
        <w:adjustRightInd w:val="0"/>
        <w:ind w:left="709" w:hanging="425"/>
        <w:jc w:val="both"/>
        <w:rPr>
          <w:rFonts w:ascii="Arial" w:eastAsia="MS PMincho" w:hAnsi="Arial" w:cs="Tahoma"/>
          <w:kern w:val="1"/>
          <w:sz w:val="22"/>
          <w:szCs w:val="28"/>
        </w:rPr>
        <w:sectPr w:rsidR="00843073" w:rsidSect="00420E42">
          <w:type w:val="continuous"/>
          <w:pgSz w:w="11906" w:h="16838"/>
          <w:pgMar w:top="719" w:right="991" w:bottom="899" w:left="1554" w:header="0" w:footer="220" w:gutter="0"/>
          <w:cols w:num="2" w:space="141"/>
          <w:docGrid w:linePitch="360"/>
        </w:sectPr>
      </w:pPr>
    </w:p>
    <w:p w:rsidR="00050803" w:rsidRPr="00050803" w:rsidRDefault="00050803" w:rsidP="0019297B">
      <w:pPr>
        <w:numPr>
          <w:ilvl w:val="0"/>
          <w:numId w:val="11"/>
        </w:numPr>
        <w:suppressAutoHyphens w:val="0"/>
        <w:autoSpaceDE w:val="0"/>
        <w:autoSpaceDN w:val="0"/>
        <w:adjustRightInd w:val="0"/>
        <w:spacing w:before="100"/>
        <w:ind w:left="709" w:hanging="425"/>
        <w:jc w:val="both"/>
        <w:rPr>
          <w:rFonts w:ascii="Arial" w:eastAsia="MS PMincho" w:hAnsi="Arial" w:cs="Tahoma"/>
          <w:b/>
          <w:kern w:val="1"/>
          <w:sz w:val="22"/>
          <w:szCs w:val="28"/>
        </w:rPr>
      </w:pPr>
      <w:r w:rsidRPr="00050803">
        <w:rPr>
          <w:rFonts w:ascii="Arial" w:eastAsia="MS PMincho" w:hAnsi="Arial" w:cs="Tahoma"/>
          <w:b/>
          <w:kern w:val="1"/>
          <w:sz w:val="22"/>
          <w:szCs w:val="28"/>
        </w:rPr>
        <w:lastRenderedPageBreak/>
        <w:t>La télécommande de contrôle</w:t>
      </w:r>
      <w:r w:rsidR="00843073">
        <w:rPr>
          <w:rFonts w:ascii="Arial" w:eastAsia="MS PMincho" w:hAnsi="Arial" w:cs="Tahoma"/>
          <w:b/>
          <w:kern w:val="1"/>
          <w:sz w:val="22"/>
          <w:szCs w:val="28"/>
        </w:rPr>
        <w:t> :</w:t>
      </w:r>
    </w:p>
    <w:p w:rsidR="00050803" w:rsidRPr="00050803" w:rsidRDefault="00050803" w:rsidP="0019297B">
      <w:pPr>
        <w:numPr>
          <w:ilvl w:val="0"/>
          <w:numId w:val="12"/>
        </w:numPr>
        <w:suppressAutoHyphens w:val="0"/>
        <w:autoSpaceDE w:val="0"/>
        <w:autoSpaceDN w:val="0"/>
        <w:adjustRightInd w:val="0"/>
        <w:spacing w:before="60"/>
        <w:ind w:left="709" w:firstLine="0"/>
        <w:jc w:val="both"/>
        <w:rPr>
          <w:rFonts w:ascii="Arial" w:eastAsia="MS PMincho" w:hAnsi="Arial" w:cs="Tahoma"/>
          <w:bCs/>
          <w:kern w:val="1"/>
          <w:sz w:val="22"/>
          <w:szCs w:val="28"/>
        </w:rPr>
      </w:pPr>
      <w:r w:rsidRPr="00050803">
        <w:rPr>
          <w:rFonts w:ascii="Arial" w:eastAsia="MS PMincho" w:hAnsi="Arial" w:cs="Tahoma"/>
          <w:bCs/>
          <w:kern w:val="1"/>
          <w:sz w:val="22"/>
          <w:szCs w:val="28"/>
        </w:rPr>
        <w:t>Toute antenne ;</w:t>
      </w:r>
    </w:p>
    <w:p w:rsidR="00050803" w:rsidRPr="00050803" w:rsidRDefault="00050803" w:rsidP="0019297B">
      <w:pPr>
        <w:numPr>
          <w:ilvl w:val="0"/>
          <w:numId w:val="12"/>
        </w:numPr>
        <w:suppressAutoHyphens w:val="0"/>
        <w:autoSpaceDE w:val="0"/>
        <w:autoSpaceDN w:val="0"/>
        <w:adjustRightInd w:val="0"/>
        <w:ind w:left="709" w:firstLine="0"/>
        <w:jc w:val="both"/>
        <w:rPr>
          <w:rFonts w:ascii="Arial" w:eastAsia="MS PMincho" w:hAnsi="Arial" w:cs="Tahoma"/>
          <w:bCs/>
          <w:kern w:val="1"/>
          <w:sz w:val="22"/>
          <w:szCs w:val="28"/>
        </w:rPr>
      </w:pPr>
      <w:r w:rsidRPr="00050803">
        <w:rPr>
          <w:rFonts w:ascii="Arial" w:eastAsia="MS PMincho" w:hAnsi="Arial" w:cs="Tahoma"/>
          <w:bCs/>
          <w:kern w:val="1"/>
          <w:sz w:val="22"/>
          <w:szCs w:val="28"/>
        </w:rPr>
        <w:t>Les accus ;</w:t>
      </w:r>
    </w:p>
    <w:p w:rsidR="00050803" w:rsidRPr="00050803" w:rsidRDefault="00050803" w:rsidP="0019297B">
      <w:pPr>
        <w:numPr>
          <w:ilvl w:val="0"/>
          <w:numId w:val="12"/>
        </w:numPr>
        <w:suppressAutoHyphens w:val="0"/>
        <w:autoSpaceDE w:val="0"/>
        <w:autoSpaceDN w:val="0"/>
        <w:adjustRightInd w:val="0"/>
        <w:ind w:left="709" w:firstLine="0"/>
        <w:jc w:val="both"/>
        <w:rPr>
          <w:rFonts w:ascii="Arial" w:eastAsia="MS PMincho" w:hAnsi="Arial" w:cs="Tahoma"/>
          <w:bCs/>
          <w:kern w:val="1"/>
          <w:sz w:val="22"/>
          <w:szCs w:val="28"/>
        </w:rPr>
      </w:pPr>
      <w:r w:rsidRPr="00050803">
        <w:rPr>
          <w:rFonts w:ascii="Arial" w:eastAsia="MS PMincho" w:hAnsi="Arial" w:cs="Tahoma"/>
          <w:bCs/>
          <w:kern w:val="1"/>
          <w:sz w:val="22"/>
          <w:szCs w:val="28"/>
        </w:rPr>
        <w:t>Le joystick ;</w:t>
      </w:r>
    </w:p>
    <w:p w:rsidR="00050803" w:rsidRPr="00050803" w:rsidRDefault="00050803" w:rsidP="0019297B">
      <w:pPr>
        <w:numPr>
          <w:ilvl w:val="0"/>
          <w:numId w:val="15"/>
        </w:numPr>
        <w:suppressAutoHyphens w:val="0"/>
        <w:autoSpaceDE w:val="0"/>
        <w:autoSpaceDN w:val="0"/>
        <w:adjustRightInd w:val="0"/>
        <w:spacing w:before="140"/>
        <w:ind w:left="709" w:hanging="425"/>
        <w:jc w:val="both"/>
        <w:rPr>
          <w:rFonts w:ascii="Arial" w:eastAsia="MS PMincho" w:hAnsi="Arial" w:cs="Tahoma"/>
          <w:b/>
          <w:kern w:val="1"/>
          <w:sz w:val="22"/>
          <w:szCs w:val="28"/>
        </w:rPr>
      </w:pPr>
      <w:r w:rsidRPr="00050803">
        <w:rPr>
          <w:rFonts w:ascii="Arial" w:eastAsia="MS PMincho" w:hAnsi="Arial" w:cs="Tahoma"/>
          <w:b/>
          <w:kern w:val="1"/>
          <w:sz w:val="22"/>
          <w:szCs w:val="28"/>
        </w:rPr>
        <w:t>La tablette</w:t>
      </w:r>
      <w:r w:rsidR="0019297B">
        <w:rPr>
          <w:rFonts w:ascii="Arial" w:eastAsia="MS PMincho" w:hAnsi="Arial" w:cs="Tahoma"/>
          <w:b/>
          <w:kern w:val="1"/>
          <w:sz w:val="22"/>
          <w:szCs w:val="28"/>
        </w:rPr>
        <w:t xml:space="preserve"> </w:t>
      </w:r>
      <w:r w:rsidR="00843073">
        <w:rPr>
          <w:rFonts w:ascii="Arial" w:eastAsia="MS PMincho" w:hAnsi="Arial" w:cs="Tahoma"/>
          <w:b/>
          <w:kern w:val="1"/>
          <w:sz w:val="22"/>
          <w:szCs w:val="28"/>
        </w:rPr>
        <w:t>:</w:t>
      </w:r>
    </w:p>
    <w:p w:rsidR="00050803" w:rsidRPr="00050803" w:rsidRDefault="00050803" w:rsidP="0019297B">
      <w:pPr>
        <w:numPr>
          <w:ilvl w:val="0"/>
          <w:numId w:val="13"/>
        </w:numPr>
        <w:suppressAutoHyphens w:val="0"/>
        <w:autoSpaceDE w:val="0"/>
        <w:autoSpaceDN w:val="0"/>
        <w:adjustRightInd w:val="0"/>
        <w:spacing w:before="60"/>
        <w:ind w:left="709" w:firstLine="0"/>
        <w:jc w:val="both"/>
        <w:rPr>
          <w:rFonts w:ascii="Arial" w:eastAsia="MS PMincho" w:hAnsi="Arial" w:cs="Tahoma"/>
          <w:kern w:val="1"/>
          <w:sz w:val="22"/>
          <w:szCs w:val="28"/>
        </w:rPr>
      </w:pPr>
      <w:r w:rsidRPr="00050803">
        <w:rPr>
          <w:rFonts w:ascii="Arial" w:eastAsia="MS PMincho" w:hAnsi="Arial" w:cs="Tahoma"/>
          <w:bCs/>
          <w:kern w:val="1"/>
          <w:sz w:val="22"/>
          <w:szCs w:val="28"/>
        </w:rPr>
        <w:t>Toute antenne</w:t>
      </w:r>
      <w:r w:rsidR="008C457D">
        <w:rPr>
          <w:rFonts w:ascii="Arial" w:eastAsia="MS PMincho" w:hAnsi="Arial" w:cs="Tahoma"/>
          <w:bCs/>
          <w:kern w:val="1"/>
          <w:sz w:val="22"/>
          <w:szCs w:val="28"/>
        </w:rPr>
        <w:t> ;</w:t>
      </w:r>
    </w:p>
    <w:p w:rsidR="00050803" w:rsidRPr="00050803" w:rsidRDefault="00050803" w:rsidP="0019297B">
      <w:pPr>
        <w:numPr>
          <w:ilvl w:val="0"/>
          <w:numId w:val="13"/>
        </w:numPr>
        <w:suppressAutoHyphens w:val="0"/>
        <w:autoSpaceDE w:val="0"/>
        <w:autoSpaceDN w:val="0"/>
        <w:adjustRightInd w:val="0"/>
        <w:ind w:left="709" w:firstLine="0"/>
        <w:jc w:val="both"/>
        <w:rPr>
          <w:rFonts w:ascii="Arial" w:eastAsia="MS PMincho" w:hAnsi="Arial" w:cs="Tahoma"/>
          <w:bCs/>
          <w:kern w:val="1"/>
          <w:sz w:val="22"/>
          <w:szCs w:val="28"/>
        </w:rPr>
      </w:pPr>
      <w:r w:rsidRPr="00050803">
        <w:rPr>
          <w:rFonts w:ascii="Arial" w:eastAsia="MS PMincho" w:hAnsi="Arial" w:cs="Tahoma"/>
          <w:bCs/>
          <w:kern w:val="1"/>
          <w:sz w:val="22"/>
          <w:szCs w:val="28"/>
        </w:rPr>
        <w:t>L’écran de contrôle ;</w:t>
      </w:r>
    </w:p>
    <w:p w:rsidR="00050803" w:rsidRPr="0019297B" w:rsidRDefault="00050803" w:rsidP="0019297B">
      <w:pPr>
        <w:numPr>
          <w:ilvl w:val="0"/>
          <w:numId w:val="13"/>
        </w:numPr>
        <w:suppressAutoHyphens w:val="0"/>
        <w:autoSpaceDE w:val="0"/>
        <w:autoSpaceDN w:val="0"/>
        <w:adjustRightInd w:val="0"/>
        <w:ind w:left="709" w:firstLine="0"/>
        <w:jc w:val="both"/>
        <w:rPr>
          <w:rFonts w:ascii="Arial" w:eastAsia="MS PMincho" w:hAnsi="Arial" w:cs="Tahoma"/>
          <w:kern w:val="1"/>
          <w:sz w:val="22"/>
          <w:szCs w:val="28"/>
        </w:rPr>
      </w:pPr>
      <w:r w:rsidRPr="00050803">
        <w:rPr>
          <w:rFonts w:ascii="Arial" w:eastAsia="MS PMincho" w:hAnsi="Arial" w:cs="Tahoma"/>
          <w:bCs/>
          <w:kern w:val="1"/>
          <w:sz w:val="22"/>
          <w:szCs w:val="28"/>
        </w:rPr>
        <w:t>L’architecture informatique / logiciel</w:t>
      </w:r>
      <w:r w:rsidR="008C457D">
        <w:rPr>
          <w:rFonts w:ascii="Arial" w:eastAsia="MS PMincho" w:hAnsi="Arial" w:cs="Tahoma"/>
          <w:bCs/>
          <w:kern w:val="1"/>
          <w:sz w:val="22"/>
          <w:szCs w:val="28"/>
        </w:rPr>
        <w:t> ;</w:t>
      </w:r>
    </w:p>
    <w:p w:rsidR="0019297B" w:rsidRDefault="0019297B" w:rsidP="0019297B">
      <w:pPr>
        <w:suppressAutoHyphens w:val="0"/>
        <w:autoSpaceDE w:val="0"/>
        <w:autoSpaceDN w:val="0"/>
        <w:adjustRightInd w:val="0"/>
        <w:jc w:val="both"/>
        <w:rPr>
          <w:rFonts w:ascii="Arial" w:eastAsia="MS PMincho" w:hAnsi="Arial" w:cs="Tahoma"/>
          <w:bCs/>
          <w:kern w:val="1"/>
          <w:sz w:val="22"/>
          <w:szCs w:val="28"/>
        </w:rPr>
      </w:pPr>
    </w:p>
    <w:p w:rsidR="0019297B" w:rsidRDefault="0019297B" w:rsidP="0019297B">
      <w:pPr>
        <w:pStyle w:val="Paragraphedeliste"/>
        <w:numPr>
          <w:ilvl w:val="0"/>
          <w:numId w:val="6"/>
        </w:numPr>
        <w:suppressAutoHyphens w:val="0"/>
        <w:autoSpaceDE w:val="0"/>
        <w:autoSpaceDN w:val="0"/>
        <w:adjustRightInd w:val="0"/>
        <w:ind w:left="284" w:hanging="284"/>
        <w:jc w:val="both"/>
        <w:rPr>
          <w:rFonts w:ascii="Arial" w:eastAsia="MS PMincho" w:hAnsi="Arial" w:cs="Tahoma"/>
          <w:bCs/>
          <w:kern w:val="1"/>
          <w:sz w:val="22"/>
          <w:szCs w:val="28"/>
        </w:rPr>
      </w:pPr>
      <w:r>
        <w:rPr>
          <w:rFonts w:ascii="Arial" w:eastAsia="MS PMincho" w:hAnsi="Arial" w:cs="Tahoma"/>
          <w:bCs/>
          <w:kern w:val="1"/>
          <w:sz w:val="22"/>
          <w:szCs w:val="28"/>
        </w:rPr>
        <w:t>Les équipements suivants :</w:t>
      </w:r>
    </w:p>
    <w:p w:rsidR="00050803" w:rsidRPr="00050803" w:rsidRDefault="00050803" w:rsidP="0019297B">
      <w:pPr>
        <w:numPr>
          <w:ilvl w:val="0"/>
          <w:numId w:val="9"/>
        </w:numPr>
        <w:suppressAutoHyphens w:val="0"/>
        <w:autoSpaceDE w:val="0"/>
        <w:autoSpaceDN w:val="0"/>
        <w:adjustRightInd w:val="0"/>
        <w:spacing w:before="140"/>
        <w:ind w:left="709" w:hanging="425"/>
        <w:jc w:val="both"/>
        <w:rPr>
          <w:rFonts w:ascii="Arial" w:eastAsia="MS PMincho" w:hAnsi="Arial" w:cs="Tahoma"/>
          <w:b/>
          <w:kern w:val="1"/>
          <w:sz w:val="22"/>
          <w:szCs w:val="28"/>
        </w:rPr>
      </w:pPr>
      <w:r w:rsidRPr="00050803">
        <w:rPr>
          <w:rFonts w:ascii="Arial" w:eastAsia="MS PMincho" w:hAnsi="Arial" w:cs="Tahoma"/>
          <w:b/>
          <w:kern w:val="1"/>
          <w:sz w:val="22"/>
          <w:szCs w:val="28"/>
        </w:rPr>
        <w:t xml:space="preserve">Le </w:t>
      </w:r>
      <w:r w:rsidR="00451B1E" w:rsidRPr="00050803">
        <w:rPr>
          <w:rFonts w:ascii="Arial" w:eastAsia="MS PMincho" w:hAnsi="Arial" w:cs="Tahoma"/>
          <w:b/>
          <w:kern w:val="1"/>
          <w:sz w:val="22"/>
          <w:szCs w:val="28"/>
        </w:rPr>
        <w:t>SEASAM</w:t>
      </w:r>
      <w:r w:rsidRPr="00050803">
        <w:rPr>
          <w:rFonts w:ascii="Arial" w:eastAsia="MS PMincho" w:hAnsi="Arial" w:cs="Tahoma"/>
          <w:b/>
          <w:kern w:val="1"/>
          <w:sz w:val="22"/>
          <w:szCs w:val="28"/>
        </w:rPr>
        <w:t xml:space="preserve"> Navigator</w:t>
      </w:r>
      <w:r w:rsidR="00843073">
        <w:rPr>
          <w:rFonts w:ascii="Arial" w:eastAsia="MS PMincho" w:hAnsi="Arial" w:cs="Tahoma"/>
          <w:b/>
          <w:kern w:val="1"/>
          <w:sz w:val="22"/>
          <w:szCs w:val="28"/>
        </w:rPr>
        <w:t> :</w:t>
      </w:r>
    </w:p>
    <w:p w:rsidR="00843073" w:rsidRDefault="0084307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sectPr w:rsidR="00843073" w:rsidSect="00843073">
          <w:type w:val="continuous"/>
          <w:pgSz w:w="11906" w:h="16838"/>
          <w:pgMar w:top="719" w:right="1418" w:bottom="899" w:left="1418" w:header="0" w:footer="220" w:gutter="0"/>
          <w:cols w:space="720"/>
          <w:docGrid w:linePitch="360"/>
        </w:sectPr>
      </w:pPr>
    </w:p>
    <w:p w:rsidR="00050803" w:rsidRPr="00050803" w:rsidRDefault="00050803" w:rsidP="0019297B">
      <w:pPr>
        <w:numPr>
          <w:ilvl w:val="0"/>
          <w:numId w:val="14"/>
        </w:numPr>
        <w:suppressAutoHyphens w:val="0"/>
        <w:autoSpaceDE w:val="0"/>
        <w:autoSpaceDN w:val="0"/>
        <w:adjustRightInd w:val="0"/>
        <w:spacing w:before="60"/>
        <w:ind w:left="709" w:hanging="425"/>
        <w:jc w:val="both"/>
        <w:rPr>
          <w:rFonts w:ascii="Arial" w:eastAsia="MS PMincho" w:hAnsi="Arial" w:cs="Tahoma"/>
          <w:bCs/>
          <w:kern w:val="1"/>
          <w:sz w:val="22"/>
          <w:szCs w:val="28"/>
        </w:rPr>
      </w:pPr>
      <w:r w:rsidRPr="00050803">
        <w:rPr>
          <w:rFonts w:ascii="Arial" w:eastAsia="MS PMincho" w:hAnsi="Arial" w:cs="Tahoma"/>
          <w:bCs/>
          <w:kern w:val="1"/>
          <w:sz w:val="22"/>
          <w:szCs w:val="28"/>
        </w:rPr>
        <w:lastRenderedPageBreak/>
        <w:t>Tout composant informatique ;</w:t>
      </w:r>
    </w:p>
    <w:p w:rsidR="00050803" w:rsidRPr="00050803" w:rsidRDefault="0005080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pPr>
      <w:r w:rsidRPr="00050803">
        <w:rPr>
          <w:rFonts w:ascii="Arial" w:eastAsia="MS PMincho" w:hAnsi="Arial" w:cs="Tahoma"/>
          <w:bCs/>
          <w:kern w:val="1"/>
          <w:sz w:val="22"/>
          <w:szCs w:val="28"/>
        </w:rPr>
        <w:t>La connectique ;</w:t>
      </w:r>
    </w:p>
    <w:p w:rsidR="00050803" w:rsidRPr="00050803" w:rsidRDefault="0005080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pPr>
      <w:r w:rsidRPr="00050803">
        <w:rPr>
          <w:rFonts w:ascii="Arial" w:eastAsia="MS PMincho" w:hAnsi="Arial" w:cs="Tahoma"/>
          <w:bCs/>
          <w:kern w:val="1"/>
          <w:sz w:val="22"/>
          <w:szCs w:val="28"/>
        </w:rPr>
        <w:t>La mise à jour informatique lourde ;</w:t>
      </w:r>
    </w:p>
    <w:p w:rsidR="00050803" w:rsidRDefault="0005080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pPr>
      <w:r w:rsidRPr="00050803">
        <w:rPr>
          <w:rFonts w:ascii="Arial" w:eastAsia="MS PMincho" w:hAnsi="Arial" w:cs="Tahoma"/>
          <w:bCs/>
          <w:kern w:val="1"/>
          <w:sz w:val="22"/>
          <w:szCs w:val="28"/>
        </w:rPr>
        <w:t>La batterie ;</w:t>
      </w:r>
    </w:p>
    <w:p w:rsidR="008C457D" w:rsidRDefault="008C457D" w:rsidP="0019297B">
      <w:pPr>
        <w:numPr>
          <w:ilvl w:val="0"/>
          <w:numId w:val="14"/>
        </w:numPr>
        <w:suppressAutoHyphens w:val="0"/>
        <w:autoSpaceDE w:val="0"/>
        <w:autoSpaceDN w:val="0"/>
        <w:adjustRightInd w:val="0"/>
        <w:spacing w:before="60"/>
        <w:ind w:left="709" w:hanging="425"/>
        <w:jc w:val="both"/>
        <w:rPr>
          <w:rFonts w:ascii="Arial" w:eastAsia="MS PMincho" w:hAnsi="Arial" w:cs="Tahoma"/>
          <w:bCs/>
          <w:kern w:val="1"/>
          <w:sz w:val="22"/>
          <w:szCs w:val="28"/>
        </w:rPr>
      </w:pPr>
      <w:r>
        <w:rPr>
          <w:rFonts w:ascii="Arial" w:eastAsia="MS PMincho" w:hAnsi="Arial" w:cs="Tahoma"/>
          <w:bCs/>
          <w:kern w:val="1"/>
          <w:sz w:val="22"/>
          <w:szCs w:val="28"/>
        </w:rPr>
        <w:lastRenderedPageBreak/>
        <w:t>la base à terre opérateur ;</w:t>
      </w:r>
    </w:p>
    <w:p w:rsidR="00050803" w:rsidRPr="00050803" w:rsidRDefault="0005080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pPr>
      <w:r w:rsidRPr="00050803">
        <w:rPr>
          <w:rFonts w:ascii="Arial" w:eastAsia="MS PMincho" w:hAnsi="Arial" w:cs="Tahoma"/>
          <w:bCs/>
          <w:kern w:val="1"/>
          <w:sz w:val="22"/>
          <w:szCs w:val="28"/>
        </w:rPr>
        <w:t>Les moteurs ;</w:t>
      </w:r>
    </w:p>
    <w:p w:rsidR="00050803" w:rsidRPr="00050803" w:rsidRDefault="0005080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pPr>
      <w:r w:rsidRPr="00050803">
        <w:rPr>
          <w:rFonts w:ascii="Arial" w:eastAsia="MS PMincho" w:hAnsi="Arial" w:cs="Tahoma"/>
          <w:bCs/>
          <w:kern w:val="1"/>
          <w:sz w:val="22"/>
          <w:szCs w:val="28"/>
        </w:rPr>
        <w:t>Les hélices ;</w:t>
      </w:r>
    </w:p>
    <w:p w:rsidR="00050803" w:rsidRPr="00050803" w:rsidRDefault="0005080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pPr>
      <w:r w:rsidRPr="00050803">
        <w:rPr>
          <w:rFonts w:ascii="Arial" w:eastAsia="MS PMincho" w:hAnsi="Arial" w:cs="Tahoma"/>
          <w:bCs/>
          <w:kern w:val="1"/>
          <w:sz w:val="22"/>
          <w:szCs w:val="28"/>
        </w:rPr>
        <w:t>Les antennes ;</w:t>
      </w:r>
    </w:p>
    <w:p w:rsidR="00843073" w:rsidRDefault="00843073" w:rsidP="0019297B">
      <w:pPr>
        <w:numPr>
          <w:ilvl w:val="0"/>
          <w:numId w:val="14"/>
        </w:numPr>
        <w:suppressAutoHyphens w:val="0"/>
        <w:autoSpaceDE w:val="0"/>
        <w:autoSpaceDN w:val="0"/>
        <w:adjustRightInd w:val="0"/>
        <w:ind w:left="709" w:hanging="425"/>
        <w:jc w:val="both"/>
        <w:rPr>
          <w:rFonts w:ascii="Arial" w:eastAsia="MS PMincho" w:hAnsi="Arial" w:cs="Tahoma"/>
          <w:bCs/>
          <w:kern w:val="1"/>
          <w:sz w:val="22"/>
          <w:szCs w:val="28"/>
        </w:rPr>
        <w:sectPr w:rsidR="00843073" w:rsidSect="00CA4799">
          <w:type w:val="continuous"/>
          <w:pgSz w:w="11906" w:h="16838"/>
          <w:pgMar w:top="719" w:right="991" w:bottom="899" w:left="1701" w:header="0" w:footer="220" w:gutter="0"/>
          <w:cols w:num="2" w:space="3"/>
          <w:docGrid w:linePitch="360"/>
        </w:sectPr>
      </w:pPr>
    </w:p>
    <w:p w:rsidR="00050803" w:rsidRPr="0019297B" w:rsidRDefault="00050803" w:rsidP="0019297B">
      <w:pPr>
        <w:numPr>
          <w:ilvl w:val="0"/>
          <w:numId w:val="16"/>
        </w:numPr>
        <w:suppressAutoHyphens w:val="0"/>
        <w:autoSpaceDE w:val="0"/>
        <w:autoSpaceDN w:val="0"/>
        <w:adjustRightInd w:val="0"/>
        <w:spacing w:before="140"/>
        <w:ind w:left="709" w:hanging="425"/>
        <w:jc w:val="both"/>
        <w:rPr>
          <w:rFonts w:ascii="Arial" w:eastAsia="MS PMincho" w:hAnsi="Arial" w:cs="Tahoma"/>
          <w:kern w:val="1"/>
          <w:sz w:val="22"/>
          <w:szCs w:val="28"/>
        </w:rPr>
      </w:pPr>
      <w:r w:rsidRPr="0019297B">
        <w:rPr>
          <w:rFonts w:ascii="Arial" w:eastAsia="MS PMincho" w:hAnsi="Arial" w:cs="Tahoma"/>
          <w:b/>
          <w:kern w:val="1"/>
          <w:sz w:val="22"/>
          <w:szCs w:val="28"/>
        </w:rPr>
        <w:lastRenderedPageBreak/>
        <w:t xml:space="preserve">Les équipements susceptibles d’être acquis dans le cadre du </w:t>
      </w:r>
      <w:r w:rsidR="00D658E7" w:rsidRPr="006252E7">
        <w:rPr>
          <w:rFonts w:ascii="Arial" w:eastAsia="MS PMincho" w:hAnsi="Arial" w:cs="Tahoma"/>
          <w:b/>
          <w:kern w:val="1"/>
          <w:sz w:val="22"/>
          <w:szCs w:val="28"/>
        </w:rPr>
        <w:t>lot 2</w:t>
      </w:r>
      <w:r w:rsidRPr="0019297B">
        <w:rPr>
          <w:rFonts w:ascii="Arial" w:eastAsia="MS PMincho" w:hAnsi="Arial" w:cs="Tahoma"/>
          <w:b/>
          <w:kern w:val="1"/>
          <w:sz w:val="22"/>
          <w:szCs w:val="28"/>
        </w:rPr>
        <w:t xml:space="preserve"> </w:t>
      </w:r>
      <w:r w:rsidRPr="0019297B">
        <w:rPr>
          <w:rFonts w:ascii="Arial" w:eastAsia="MS PMincho" w:hAnsi="Arial" w:cs="Tahoma"/>
          <w:kern w:val="1"/>
          <w:sz w:val="22"/>
          <w:szCs w:val="28"/>
        </w:rPr>
        <w:t>(</w:t>
      </w:r>
      <w:r w:rsidR="0019297B" w:rsidRPr="0019297B">
        <w:rPr>
          <w:rFonts w:ascii="Arial" w:eastAsia="MS PMincho" w:hAnsi="Arial" w:cs="Tahoma"/>
          <w:kern w:val="1"/>
          <w:sz w:val="22"/>
          <w:szCs w:val="28"/>
        </w:rPr>
        <w:t>Cf article 2.2 ci-dessous).</w:t>
      </w:r>
    </w:p>
    <w:p w:rsidR="00050803" w:rsidRDefault="00050803" w:rsidP="0019297B">
      <w:pPr>
        <w:suppressAutoHyphens w:val="0"/>
        <w:autoSpaceDE w:val="0"/>
        <w:autoSpaceDN w:val="0"/>
        <w:adjustRightInd w:val="0"/>
        <w:spacing w:before="100"/>
        <w:jc w:val="both"/>
        <w:rPr>
          <w:rFonts w:ascii="Arial" w:eastAsia="MS PMincho" w:hAnsi="Arial" w:cs="Tahoma"/>
          <w:kern w:val="1"/>
          <w:sz w:val="22"/>
          <w:szCs w:val="28"/>
        </w:rPr>
      </w:pPr>
      <w:r w:rsidRPr="00050803">
        <w:rPr>
          <w:rFonts w:ascii="Arial" w:eastAsia="MS PMincho" w:hAnsi="Arial" w:cs="Tahoma"/>
          <w:kern w:val="1"/>
          <w:sz w:val="22"/>
          <w:szCs w:val="28"/>
        </w:rPr>
        <w:t>Cette liste de réparation est non exhaustive.</w:t>
      </w:r>
    </w:p>
    <w:p w:rsidR="0019297B" w:rsidRDefault="0019297B" w:rsidP="0019297B">
      <w:pPr>
        <w:suppressAutoHyphens w:val="0"/>
        <w:autoSpaceDE w:val="0"/>
        <w:autoSpaceDN w:val="0"/>
        <w:adjustRightInd w:val="0"/>
        <w:spacing w:before="100"/>
        <w:jc w:val="both"/>
        <w:rPr>
          <w:rFonts w:ascii="Arial" w:eastAsia="MS PMincho" w:hAnsi="Arial" w:cs="Tahoma"/>
          <w:kern w:val="1"/>
          <w:sz w:val="22"/>
          <w:szCs w:val="28"/>
        </w:rPr>
      </w:pPr>
    </w:p>
    <w:p w:rsidR="0019297B" w:rsidRPr="0019297B" w:rsidRDefault="0019297B" w:rsidP="0019297B">
      <w:pPr>
        <w:suppressAutoHyphens w:val="0"/>
        <w:autoSpaceDE w:val="0"/>
        <w:autoSpaceDN w:val="0"/>
        <w:adjustRightInd w:val="0"/>
        <w:spacing w:before="100"/>
        <w:jc w:val="both"/>
        <w:rPr>
          <w:rFonts w:ascii="Arial" w:eastAsia="MS PMincho" w:hAnsi="Arial" w:cs="Tahoma"/>
          <w:b/>
          <w:kern w:val="1"/>
          <w:sz w:val="22"/>
          <w:szCs w:val="28"/>
          <w:u w:val="single"/>
        </w:rPr>
      </w:pPr>
      <w:r w:rsidRPr="0019297B">
        <w:rPr>
          <w:rFonts w:ascii="Arial" w:eastAsia="MS PMincho" w:hAnsi="Arial" w:cs="Tahoma"/>
          <w:b/>
          <w:kern w:val="1"/>
          <w:sz w:val="22"/>
          <w:szCs w:val="28"/>
          <w:u w:val="single"/>
        </w:rPr>
        <w:t>Dispositions communes aux postes 1 et 2 :</w:t>
      </w:r>
    </w:p>
    <w:p w:rsidR="0019297B" w:rsidRDefault="0019297B" w:rsidP="0019297B">
      <w:pPr>
        <w:suppressAutoHyphens w:val="0"/>
        <w:autoSpaceDE w:val="0"/>
        <w:autoSpaceDN w:val="0"/>
        <w:adjustRightInd w:val="0"/>
        <w:spacing w:before="100"/>
        <w:jc w:val="both"/>
        <w:rPr>
          <w:rFonts w:ascii="Arial" w:eastAsia="MS PMincho" w:hAnsi="Arial" w:cs="Tahoma"/>
          <w:kern w:val="1"/>
          <w:sz w:val="22"/>
          <w:szCs w:val="28"/>
        </w:rPr>
      </w:pPr>
      <w:r w:rsidRPr="00910488">
        <w:rPr>
          <w:rFonts w:ascii="Arial" w:eastAsia="MS PMincho" w:hAnsi="Arial" w:cs="Tahoma"/>
          <w:kern w:val="1"/>
          <w:sz w:val="22"/>
          <w:szCs w:val="28"/>
        </w:rPr>
        <w:t>Lors de la réalisation d’une maintenance, toute prise en charge ou restitution d’un appareil par le titulaire dans les locaux de la personne publique doit faire l'objet d'une attestation de prise en charge ou de restitution, selon les dispositions prévues au CCAP.</w:t>
      </w:r>
    </w:p>
    <w:p w:rsidR="0019297B" w:rsidRPr="00A0244C" w:rsidRDefault="0019297B" w:rsidP="0019297B">
      <w:pPr>
        <w:suppressAutoHyphens w:val="0"/>
        <w:autoSpaceDE w:val="0"/>
        <w:autoSpaceDN w:val="0"/>
        <w:adjustRightInd w:val="0"/>
        <w:spacing w:before="100"/>
        <w:jc w:val="both"/>
        <w:rPr>
          <w:rFonts w:ascii="Arial" w:eastAsia="MS PMincho" w:hAnsi="Arial" w:cs="Tahoma"/>
          <w:kern w:val="1"/>
          <w:sz w:val="22"/>
          <w:szCs w:val="28"/>
        </w:rPr>
      </w:pPr>
      <w:r w:rsidRPr="00A0244C">
        <w:rPr>
          <w:rFonts w:ascii="Arial" w:eastAsia="MS PMincho" w:hAnsi="Arial" w:cs="Tahoma"/>
          <w:kern w:val="1"/>
          <w:sz w:val="22"/>
          <w:szCs w:val="28"/>
        </w:rPr>
        <w:t>Dans le cadre de toute maintenance préventive/corrective, le titulaire s’engage à :</w:t>
      </w:r>
    </w:p>
    <w:p w:rsidR="0019297B" w:rsidRPr="00A0244C" w:rsidRDefault="0019297B" w:rsidP="0019297B">
      <w:pPr>
        <w:numPr>
          <w:ilvl w:val="0"/>
          <w:numId w:val="4"/>
        </w:numPr>
        <w:suppressAutoHyphens w:val="0"/>
        <w:autoSpaceDE w:val="0"/>
        <w:autoSpaceDN w:val="0"/>
        <w:adjustRightInd w:val="0"/>
        <w:jc w:val="both"/>
        <w:rPr>
          <w:rFonts w:ascii="Arial" w:eastAsia="MS PMincho" w:hAnsi="Arial" w:cs="Tahoma"/>
          <w:kern w:val="1"/>
          <w:sz w:val="22"/>
          <w:szCs w:val="28"/>
        </w:rPr>
      </w:pPr>
      <w:r>
        <w:rPr>
          <w:rFonts w:ascii="Arial" w:eastAsia="MS PMincho" w:hAnsi="Arial" w:cs="Tahoma"/>
          <w:kern w:val="1"/>
          <w:sz w:val="22"/>
          <w:szCs w:val="28"/>
        </w:rPr>
        <w:t>e</w:t>
      </w:r>
      <w:r w:rsidRPr="00A0244C">
        <w:rPr>
          <w:rFonts w:ascii="Arial" w:eastAsia="MS PMincho" w:hAnsi="Arial" w:cs="Tahoma"/>
          <w:kern w:val="1"/>
          <w:sz w:val="22"/>
          <w:szCs w:val="28"/>
        </w:rPr>
        <w:t>ffectuer les prestations de maintenance dans le respect des normes et recommandations en vigueur, ainsi que leurs évolutions respectives ;</w:t>
      </w:r>
    </w:p>
    <w:p w:rsidR="0019297B" w:rsidRPr="00A0244C" w:rsidRDefault="0019297B" w:rsidP="0019297B">
      <w:pPr>
        <w:numPr>
          <w:ilvl w:val="0"/>
          <w:numId w:val="4"/>
        </w:numPr>
        <w:suppressAutoHyphens w:val="0"/>
        <w:autoSpaceDE w:val="0"/>
        <w:autoSpaceDN w:val="0"/>
        <w:adjustRightInd w:val="0"/>
        <w:jc w:val="both"/>
        <w:rPr>
          <w:rFonts w:ascii="Arial" w:eastAsia="MS PMincho" w:hAnsi="Arial" w:cs="Tahoma"/>
          <w:kern w:val="1"/>
          <w:sz w:val="22"/>
          <w:szCs w:val="28"/>
        </w:rPr>
      </w:pPr>
      <w:r>
        <w:rPr>
          <w:rFonts w:ascii="Arial" w:eastAsia="MS PMincho" w:hAnsi="Arial" w:cs="Tahoma"/>
          <w:kern w:val="1"/>
          <w:sz w:val="22"/>
          <w:szCs w:val="28"/>
        </w:rPr>
        <w:t>c</w:t>
      </w:r>
      <w:r w:rsidRPr="00A0244C">
        <w:rPr>
          <w:rFonts w:ascii="Arial" w:eastAsia="MS PMincho" w:hAnsi="Arial" w:cs="Tahoma"/>
          <w:kern w:val="1"/>
          <w:sz w:val="22"/>
          <w:szCs w:val="28"/>
        </w:rPr>
        <w:t xml:space="preserve">onnaître </w:t>
      </w:r>
      <w:r>
        <w:rPr>
          <w:rFonts w:ascii="Arial" w:eastAsia="MS PMincho" w:hAnsi="Arial" w:cs="Tahoma"/>
          <w:kern w:val="1"/>
          <w:sz w:val="22"/>
          <w:szCs w:val="28"/>
        </w:rPr>
        <w:t xml:space="preserve">et respecter strictement </w:t>
      </w:r>
      <w:r w:rsidRPr="00A0244C">
        <w:rPr>
          <w:rFonts w:ascii="Arial" w:eastAsia="MS PMincho" w:hAnsi="Arial" w:cs="Tahoma"/>
          <w:kern w:val="1"/>
          <w:sz w:val="22"/>
          <w:szCs w:val="28"/>
        </w:rPr>
        <w:t xml:space="preserve">les préconisations « constructeur », applicables au drone autonome subaquatique SEASAM, </w:t>
      </w:r>
      <w:r w:rsidR="00FC6DCC">
        <w:rPr>
          <w:rFonts w:ascii="Arial" w:eastAsia="MS PMincho" w:hAnsi="Arial" w:cs="Tahoma"/>
          <w:kern w:val="1"/>
          <w:sz w:val="22"/>
          <w:szCs w:val="28"/>
        </w:rPr>
        <w:t>aux</w:t>
      </w:r>
      <w:r w:rsidRPr="00A0244C">
        <w:rPr>
          <w:rFonts w:ascii="Arial" w:eastAsia="MS PMincho" w:hAnsi="Arial" w:cs="Tahoma"/>
          <w:kern w:val="1"/>
          <w:sz w:val="22"/>
          <w:szCs w:val="28"/>
        </w:rPr>
        <w:t xml:space="preserve"> équipements et </w:t>
      </w:r>
      <w:r w:rsidR="00FC6DCC">
        <w:rPr>
          <w:rFonts w:ascii="Arial" w:eastAsia="MS PMincho" w:hAnsi="Arial" w:cs="Tahoma"/>
          <w:kern w:val="1"/>
          <w:sz w:val="22"/>
          <w:szCs w:val="28"/>
        </w:rPr>
        <w:t>aux</w:t>
      </w:r>
      <w:r w:rsidRPr="00A0244C">
        <w:rPr>
          <w:rFonts w:ascii="Arial" w:eastAsia="MS PMincho" w:hAnsi="Arial" w:cs="Tahoma"/>
          <w:kern w:val="1"/>
          <w:sz w:val="22"/>
          <w:szCs w:val="28"/>
        </w:rPr>
        <w:t xml:space="preserve"> accessoires ;</w:t>
      </w:r>
    </w:p>
    <w:p w:rsidR="0019297B" w:rsidRPr="00A0244C" w:rsidRDefault="0019297B" w:rsidP="0019297B">
      <w:pPr>
        <w:numPr>
          <w:ilvl w:val="0"/>
          <w:numId w:val="4"/>
        </w:numPr>
        <w:suppressAutoHyphens w:val="0"/>
        <w:autoSpaceDE w:val="0"/>
        <w:autoSpaceDN w:val="0"/>
        <w:adjustRightInd w:val="0"/>
        <w:jc w:val="both"/>
        <w:rPr>
          <w:rFonts w:ascii="Arial" w:eastAsia="MS PMincho" w:hAnsi="Arial" w:cs="Tahoma"/>
          <w:kern w:val="1"/>
          <w:sz w:val="22"/>
          <w:szCs w:val="28"/>
        </w:rPr>
      </w:pPr>
      <w:r>
        <w:rPr>
          <w:rFonts w:ascii="Arial" w:eastAsia="MS PMincho" w:hAnsi="Arial" w:cs="Tahoma"/>
          <w:kern w:val="1"/>
          <w:sz w:val="22"/>
          <w:szCs w:val="28"/>
        </w:rPr>
        <w:t>f</w:t>
      </w:r>
      <w:r w:rsidRPr="00A0244C">
        <w:rPr>
          <w:rFonts w:ascii="Arial" w:eastAsia="MS PMincho" w:hAnsi="Arial" w:cs="Tahoma"/>
          <w:kern w:val="1"/>
          <w:sz w:val="22"/>
          <w:szCs w:val="28"/>
        </w:rPr>
        <w:t>aire réaliser les prestations de maintenance par du personnel qualifié ;</w:t>
      </w:r>
    </w:p>
    <w:p w:rsidR="0019297B" w:rsidRPr="00A0244C" w:rsidRDefault="0019297B" w:rsidP="0019297B">
      <w:pPr>
        <w:numPr>
          <w:ilvl w:val="0"/>
          <w:numId w:val="4"/>
        </w:numPr>
        <w:suppressAutoHyphens w:val="0"/>
        <w:autoSpaceDE w:val="0"/>
        <w:autoSpaceDN w:val="0"/>
        <w:adjustRightInd w:val="0"/>
        <w:jc w:val="both"/>
        <w:rPr>
          <w:rFonts w:ascii="Arial" w:eastAsia="MS PMincho" w:hAnsi="Arial" w:cs="Tahoma"/>
          <w:kern w:val="1"/>
          <w:sz w:val="22"/>
          <w:szCs w:val="28"/>
        </w:rPr>
      </w:pPr>
      <w:r>
        <w:rPr>
          <w:rFonts w:ascii="Arial" w:eastAsia="MS PMincho" w:hAnsi="Arial" w:cs="Tahoma"/>
          <w:kern w:val="1"/>
          <w:sz w:val="22"/>
          <w:szCs w:val="28"/>
        </w:rPr>
        <w:lastRenderedPageBreak/>
        <w:t>d</w:t>
      </w:r>
      <w:r w:rsidRPr="00A0244C">
        <w:rPr>
          <w:rFonts w:ascii="Arial" w:eastAsia="MS PMincho" w:hAnsi="Arial" w:cs="Tahoma"/>
          <w:kern w:val="1"/>
          <w:sz w:val="22"/>
          <w:szCs w:val="28"/>
        </w:rPr>
        <w:t>étenir tout outillage et appareillage nécessaire pour mener à bien l’ensemble</w:t>
      </w:r>
      <w:r w:rsidR="00FC6DCC">
        <w:rPr>
          <w:rFonts w:ascii="Arial" w:eastAsia="MS PMincho" w:hAnsi="Arial" w:cs="Tahoma"/>
          <w:kern w:val="1"/>
          <w:sz w:val="22"/>
          <w:szCs w:val="28"/>
        </w:rPr>
        <w:t xml:space="preserve"> des prestations de maintenance ;</w:t>
      </w:r>
    </w:p>
    <w:p w:rsidR="0019297B" w:rsidRDefault="0019297B" w:rsidP="0019297B">
      <w:pPr>
        <w:numPr>
          <w:ilvl w:val="0"/>
          <w:numId w:val="4"/>
        </w:numPr>
        <w:suppressAutoHyphens w:val="0"/>
        <w:autoSpaceDE w:val="0"/>
        <w:autoSpaceDN w:val="0"/>
        <w:adjustRightInd w:val="0"/>
        <w:jc w:val="both"/>
        <w:rPr>
          <w:rFonts w:ascii="Arial" w:eastAsia="MS PMincho" w:hAnsi="Arial" w:cs="Tahoma"/>
          <w:kern w:val="1"/>
          <w:sz w:val="22"/>
          <w:szCs w:val="28"/>
        </w:rPr>
      </w:pPr>
      <w:r>
        <w:rPr>
          <w:rFonts w:ascii="Arial" w:eastAsia="MS PMincho" w:hAnsi="Arial" w:cs="Tahoma"/>
          <w:kern w:val="1"/>
          <w:sz w:val="22"/>
          <w:szCs w:val="28"/>
        </w:rPr>
        <w:t>u</w:t>
      </w:r>
      <w:r w:rsidRPr="00A0244C">
        <w:rPr>
          <w:rFonts w:ascii="Arial" w:eastAsia="MS PMincho" w:hAnsi="Arial" w:cs="Tahoma"/>
          <w:kern w:val="1"/>
          <w:sz w:val="22"/>
          <w:szCs w:val="28"/>
        </w:rPr>
        <w:t>tiliser des accessoires et pièces d</w:t>
      </w:r>
      <w:r w:rsidR="00FC6DCC">
        <w:rPr>
          <w:rFonts w:ascii="Arial" w:eastAsia="MS PMincho" w:hAnsi="Arial" w:cs="Tahoma"/>
          <w:kern w:val="1"/>
          <w:sz w:val="22"/>
          <w:szCs w:val="28"/>
        </w:rPr>
        <w:t>étachées</w:t>
      </w:r>
      <w:r w:rsidRPr="00A0244C">
        <w:rPr>
          <w:rFonts w:ascii="Arial" w:eastAsia="MS PMincho" w:hAnsi="Arial" w:cs="Tahoma"/>
          <w:kern w:val="1"/>
          <w:sz w:val="22"/>
          <w:szCs w:val="28"/>
        </w:rPr>
        <w:t xml:space="preserve"> neufs, devant concourir à retrouver la qualité et les fonctionnalités d’origine du drone autonome subaquatique SEASAM et de ses équipements. Toute pièce </w:t>
      </w:r>
      <w:r w:rsidR="00FC6DCC" w:rsidRPr="00A0244C">
        <w:rPr>
          <w:rFonts w:ascii="Arial" w:eastAsia="MS PMincho" w:hAnsi="Arial" w:cs="Tahoma"/>
          <w:kern w:val="1"/>
          <w:sz w:val="22"/>
          <w:szCs w:val="28"/>
        </w:rPr>
        <w:t>d</w:t>
      </w:r>
      <w:r w:rsidR="00FC6DCC">
        <w:rPr>
          <w:rFonts w:ascii="Arial" w:eastAsia="MS PMincho" w:hAnsi="Arial" w:cs="Tahoma"/>
          <w:kern w:val="1"/>
          <w:sz w:val="22"/>
          <w:szCs w:val="28"/>
        </w:rPr>
        <w:t>étachée</w:t>
      </w:r>
      <w:r w:rsidR="00FD5083">
        <w:rPr>
          <w:rFonts w:ascii="Arial" w:eastAsia="MS PMincho" w:hAnsi="Arial" w:cs="Tahoma"/>
          <w:kern w:val="1"/>
          <w:sz w:val="22"/>
          <w:szCs w:val="28"/>
        </w:rPr>
        <w:t xml:space="preserve"> et/ou consommable</w:t>
      </w:r>
      <w:r w:rsidR="00FC6DCC">
        <w:rPr>
          <w:rFonts w:ascii="Arial" w:eastAsia="MS PMincho" w:hAnsi="Arial" w:cs="Tahoma"/>
          <w:kern w:val="1"/>
          <w:sz w:val="22"/>
          <w:szCs w:val="28"/>
        </w:rPr>
        <w:t xml:space="preserve"> </w:t>
      </w:r>
      <w:r w:rsidRPr="00A0244C">
        <w:rPr>
          <w:rFonts w:ascii="Arial" w:eastAsia="MS PMincho" w:hAnsi="Arial" w:cs="Tahoma"/>
          <w:kern w:val="1"/>
          <w:sz w:val="22"/>
          <w:szCs w:val="28"/>
        </w:rPr>
        <w:t xml:space="preserve">utilisé ou remplacé dans le cadre de la réalisation d’une maintenance doit être adaptée et compatible avec le drone autonome subaquatique SEASAM, ses équipements et leurs accessoires objet de la maintenance. </w:t>
      </w:r>
      <w:r>
        <w:rPr>
          <w:rFonts w:ascii="Arial" w:eastAsia="MS PMincho" w:hAnsi="Arial" w:cs="Tahoma"/>
          <w:kern w:val="1"/>
          <w:sz w:val="22"/>
          <w:szCs w:val="28"/>
        </w:rPr>
        <w:t>À</w:t>
      </w:r>
      <w:r w:rsidRPr="00A0244C">
        <w:rPr>
          <w:rFonts w:ascii="Arial" w:eastAsia="MS PMincho" w:hAnsi="Arial" w:cs="Tahoma"/>
          <w:kern w:val="1"/>
          <w:sz w:val="22"/>
          <w:szCs w:val="28"/>
        </w:rPr>
        <w:t xml:space="preserve"> cet égard, les pièces </w:t>
      </w:r>
      <w:r w:rsidR="00FC6DCC" w:rsidRPr="00A0244C">
        <w:rPr>
          <w:rFonts w:ascii="Arial" w:eastAsia="MS PMincho" w:hAnsi="Arial" w:cs="Tahoma"/>
          <w:kern w:val="1"/>
          <w:sz w:val="22"/>
          <w:szCs w:val="28"/>
        </w:rPr>
        <w:t>d</w:t>
      </w:r>
      <w:r w:rsidR="00FC6DCC">
        <w:rPr>
          <w:rFonts w:ascii="Arial" w:eastAsia="MS PMincho" w:hAnsi="Arial" w:cs="Tahoma"/>
          <w:kern w:val="1"/>
          <w:sz w:val="22"/>
          <w:szCs w:val="28"/>
        </w:rPr>
        <w:t>étachée</w:t>
      </w:r>
      <w:r w:rsidR="00FD5083">
        <w:rPr>
          <w:rFonts w:ascii="Arial" w:eastAsia="MS PMincho" w:hAnsi="Arial" w:cs="Tahoma"/>
          <w:kern w:val="1"/>
          <w:sz w:val="22"/>
          <w:szCs w:val="28"/>
        </w:rPr>
        <w:t>s / consommables</w:t>
      </w:r>
      <w:r w:rsidR="00FC6DCC">
        <w:rPr>
          <w:rFonts w:ascii="Arial" w:eastAsia="MS PMincho" w:hAnsi="Arial" w:cs="Tahoma"/>
          <w:kern w:val="1"/>
          <w:sz w:val="22"/>
          <w:szCs w:val="28"/>
        </w:rPr>
        <w:t xml:space="preserve"> </w:t>
      </w:r>
      <w:r w:rsidRPr="00A0244C">
        <w:rPr>
          <w:rFonts w:ascii="Arial" w:eastAsia="MS PMincho" w:hAnsi="Arial" w:cs="Tahoma"/>
          <w:kern w:val="1"/>
          <w:sz w:val="22"/>
          <w:szCs w:val="28"/>
        </w:rPr>
        <w:t xml:space="preserve">/ accessoires utilisés dans le cadre des maintenances seront obligatoirement des pièces </w:t>
      </w:r>
      <w:r w:rsidR="00B50E44">
        <w:rPr>
          <w:rFonts w:ascii="Arial" w:eastAsia="MS PMincho" w:hAnsi="Arial" w:cs="Tahoma"/>
          <w:kern w:val="1"/>
          <w:sz w:val="22"/>
          <w:szCs w:val="28"/>
        </w:rPr>
        <w:t>détachées</w:t>
      </w:r>
      <w:r w:rsidRPr="00A0244C">
        <w:rPr>
          <w:rFonts w:ascii="Arial" w:eastAsia="MS PMincho" w:hAnsi="Arial" w:cs="Tahoma"/>
          <w:kern w:val="1"/>
          <w:sz w:val="22"/>
          <w:szCs w:val="28"/>
        </w:rPr>
        <w:t xml:space="preserve"> d’origine « constructeur »</w:t>
      </w:r>
      <w:r>
        <w:rPr>
          <w:rFonts w:ascii="Arial" w:eastAsia="MS PMincho" w:hAnsi="Arial" w:cs="Tahoma"/>
          <w:kern w:val="1"/>
          <w:sz w:val="22"/>
          <w:szCs w:val="28"/>
        </w:rPr>
        <w:t> ;</w:t>
      </w:r>
    </w:p>
    <w:p w:rsidR="0019297B" w:rsidRDefault="0019297B" w:rsidP="0019297B">
      <w:pPr>
        <w:numPr>
          <w:ilvl w:val="0"/>
          <w:numId w:val="4"/>
        </w:numPr>
        <w:suppressAutoHyphens w:val="0"/>
        <w:autoSpaceDE w:val="0"/>
        <w:autoSpaceDN w:val="0"/>
        <w:adjustRightInd w:val="0"/>
        <w:jc w:val="both"/>
        <w:rPr>
          <w:rFonts w:ascii="Arial" w:eastAsia="MS PMincho" w:hAnsi="Arial" w:cs="Tahoma"/>
          <w:kern w:val="1"/>
          <w:sz w:val="22"/>
          <w:szCs w:val="28"/>
        </w:rPr>
      </w:pPr>
      <w:r w:rsidRPr="0075510D">
        <w:rPr>
          <w:rFonts w:ascii="Arial" w:eastAsia="MS PMincho" w:hAnsi="Arial" w:cs="Tahoma"/>
          <w:kern w:val="1"/>
          <w:sz w:val="22"/>
          <w:szCs w:val="28"/>
        </w:rPr>
        <w:t>assure</w:t>
      </w:r>
      <w:r>
        <w:rPr>
          <w:rFonts w:ascii="Arial" w:eastAsia="MS PMincho" w:hAnsi="Arial" w:cs="Tahoma"/>
          <w:kern w:val="1"/>
          <w:sz w:val="22"/>
          <w:szCs w:val="28"/>
        </w:rPr>
        <w:t>r</w:t>
      </w:r>
      <w:r w:rsidRPr="0075510D">
        <w:rPr>
          <w:rFonts w:ascii="Arial" w:eastAsia="MS PMincho" w:hAnsi="Arial" w:cs="Tahoma"/>
          <w:kern w:val="1"/>
          <w:sz w:val="22"/>
          <w:szCs w:val="28"/>
        </w:rPr>
        <w:t xml:space="preserve"> le traitement des déchets de type DEEE produits lors de chaque maintenance. À cet égard, il a en charge la réalisation des opérations de récupération, de tri, de stockage et de traitement (élimination ou valorisation) des DEEE par un centre agréé, conformément à la règlementation en vigueur.</w:t>
      </w:r>
    </w:p>
    <w:p w:rsidR="00C36518" w:rsidRPr="00FC6DCC" w:rsidRDefault="00050803" w:rsidP="000B4CED">
      <w:pPr>
        <w:pStyle w:val="Titre3"/>
        <w:keepLines/>
        <w:numPr>
          <w:ilvl w:val="2"/>
          <w:numId w:val="24"/>
        </w:numPr>
        <w:pBdr>
          <w:left w:val="none" w:sz="0" w:space="0" w:color="000000"/>
          <w:bottom w:val="none" w:sz="0" w:space="0" w:color="000000"/>
        </w:pBdr>
        <w:tabs>
          <w:tab w:val="left" w:pos="1372"/>
        </w:tabs>
        <w:suppressAutoHyphens w:val="0"/>
        <w:autoSpaceDE w:val="0"/>
        <w:autoSpaceDN w:val="0"/>
        <w:adjustRightInd w:val="0"/>
        <w:spacing w:before="283"/>
        <w:ind w:left="1418" w:hanging="698"/>
        <w:rPr>
          <w:rFonts w:ascii="Arial" w:eastAsia="MS PMincho" w:hAnsi="Arial" w:cs="Tahoma"/>
          <w:kern w:val="1"/>
          <w:sz w:val="22"/>
          <w:szCs w:val="22"/>
        </w:rPr>
      </w:pPr>
      <w:bookmarkStart w:id="7" w:name="_Toc137486038"/>
      <w:r w:rsidRPr="00FC6DCC">
        <w:rPr>
          <w:rFonts w:ascii="Arial" w:eastAsia="MS PMincho" w:hAnsi="Arial" w:cs="Tahoma"/>
          <w:kern w:val="1"/>
          <w:sz w:val="22"/>
          <w:szCs w:val="22"/>
        </w:rPr>
        <w:t xml:space="preserve">Poste 3 </w:t>
      </w:r>
      <w:r w:rsidR="00C36518" w:rsidRPr="00FC6DCC">
        <w:rPr>
          <w:rFonts w:ascii="Arial" w:eastAsia="MS PMincho" w:hAnsi="Arial" w:cs="Tahoma"/>
          <w:kern w:val="1"/>
          <w:sz w:val="22"/>
          <w:szCs w:val="22"/>
        </w:rPr>
        <w:t>–</w:t>
      </w:r>
      <w:r w:rsidRPr="00FC6DCC">
        <w:rPr>
          <w:rFonts w:ascii="Arial" w:eastAsia="MS PMincho" w:hAnsi="Arial" w:cs="Tahoma"/>
          <w:kern w:val="1"/>
          <w:sz w:val="22"/>
          <w:szCs w:val="22"/>
        </w:rPr>
        <w:t xml:space="preserve"> </w:t>
      </w:r>
      <w:r w:rsidR="00FC6DCC" w:rsidRPr="00FC6DCC">
        <w:rPr>
          <w:rFonts w:ascii="Arial" w:hAnsi="Arial" w:cs="Arial"/>
          <w:sz w:val="22"/>
          <w:szCs w:val="22"/>
        </w:rPr>
        <w:t xml:space="preserve">Fourniture et livraison de pièces </w:t>
      </w:r>
      <w:r w:rsidR="00FC6DCC" w:rsidRPr="00C55F96">
        <w:rPr>
          <w:rFonts w:ascii="Arial" w:hAnsi="Arial" w:cs="Arial"/>
          <w:sz w:val="22"/>
          <w:szCs w:val="22"/>
        </w:rPr>
        <w:t>détachées</w:t>
      </w:r>
      <w:r w:rsidR="00FC6DCC">
        <w:rPr>
          <w:rFonts w:ascii="Arial" w:hAnsi="Arial" w:cs="Arial"/>
          <w:sz w:val="22"/>
          <w:szCs w:val="22"/>
        </w:rPr>
        <w:t>, outillage</w:t>
      </w:r>
      <w:r w:rsidR="00FC6DCC" w:rsidRPr="00FC6DCC">
        <w:rPr>
          <w:rFonts w:ascii="Arial" w:hAnsi="Arial" w:cs="Arial"/>
          <w:sz w:val="22"/>
          <w:szCs w:val="22"/>
        </w:rPr>
        <w:t xml:space="preserve"> </w:t>
      </w:r>
      <w:r w:rsidR="00FC6DCC">
        <w:rPr>
          <w:rFonts w:ascii="Arial" w:hAnsi="Arial" w:cs="Arial"/>
          <w:sz w:val="22"/>
          <w:szCs w:val="22"/>
        </w:rPr>
        <w:t xml:space="preserve">et accessoires </w:t>
      </w:r>
      <w:r w:rsidR="00FC6DCC" w:rsidRPr="00FC6DCC">
        <w:rPr>
          <w:rFonts w:ascii="Arial" w:hAnsi="Arial" w:cs="Arial"/>
          <w:sz w:val="22"/>
          <w:szCs w:val="22"/>
        </w:rPr>
        <w:t>pour drone</w:t>
      </w:r>
      <w:r w:rsidR="00332010">
        <w:rPr>
          <w:rFonts w:ascii="Arial" w:hAnsi="Arial" w:cs="Arial"/>
          <w:sz w:val="22"/>
          <w:szCs w:val="22"/>
        </w:rPr>
        <w:t xml:space="preserve"> </w:t>
      </w:r>
      <w:r w:rsidR="00332010" w:rsidRPr="009F0F46">
        <w:rPr>
          <w:rFonts w:ascii="Arial" w:eastAsia="MS PMincho" w:hAnsi="Arial" w:cs="Tahoma"/>
          <w:kern w:val="1"/>
          <w:sz w:val="22"/>
          <w:szCs w:val="28"/>
        </w:rPr>
        <w:t>autonome subaquatique SEASAM</w:t>
      </w:r>
      <w:r w:rsidR="00E70944">
        <w:rPr>
          <w:rFonts w:ascii="Arial" w:eastAsia="MS PMincho" w:hAnsi="Arial" w:cs="Tahoma"/>
          <w:kern w:val="1"/>
          <w:sz w:val="22"/>
          <w:szCs w:val="28"/>
        </w:rPr>
        <w:t>.</w:t>
      </w:r>
      <w:bookmarkEnd w:id="7"/>
    </w:p>
    <w:p w:rsidR="00FC6DCC" w:rsidRPr="001126E5" w:rsidRDefault="00FC6DCC" w:rsidP="000B4CED">
      <w:pPr>
        <w:jc w:val="both"/>
        <w:rPr>
          <w:rFonts w:ascii="Arial" w:hAnsi="Arial" w:cs="Arial"/>
          <w:sz w:val="22"/>
          <w:szCs w:val="22"/>
        </w:rPr>
      </w:pPr>
      <w:r w:rsidRPr="001126E5">
        <w:rPr>
          <w:rFonts w:ascii="Arial" w:hAnsi="Arial" w:cs="Arial"/>
          <w:sz w:val="22"/>
          <w:szCs w:val="22"/>
        </w:rPr>
        <w:t>Afin d’assurer le bon fonctionnement du drone et permettre sa remise en état au plus vite lors de la survenance d’une anomalie ou panne, l</w:t>
      </w:r>
      <w:r w:rsidR="000B4CED">
        <w:rPr>
          <w:rFonts w:ascii="Arial" w:hAnsi="Arial" w:cs="Arial"/>
          <w:sz w:val="22"/>
          <w:szCs w:val="22"/>
        </w:rPr>
        <w:t>a SOS AQUA</w:t>
      </w:r>
      <w:r w:rsidRPr="001126E5">
        <w:rPr>
          <w:rFonts w:ascii="Arial" w:hAnsi="Arial" w:cs="Arial"/>
          <w:sz w:val="22"/>
          <w:szCs w:val="22"/>
        </w:rPr>
        <w:t xml:space="preserve"> dispose d’un atelier technique pour effectuer des maintenances correctives de niveau 1.</w:t>
      </w:r>
    </w:p>
    <w:p w:rsidR="00FC6DCC" w:rsidRPr="001126E5" w:rsidRDefault="00FC6DCC" w:rsidP="000B4CED">
      <w:pPr>
        <w:spacing w:before="100" w:after="100"/>
        <w:jc w:val="both"/>
        <w:rPr>
          <w:rFonts w:ascii="Arial" w:hAnsi="Arial" w:cs="Arial"/>
          <w:sz w:val="22"/>
          <w:szCs w:val="22"/>
        </w:rPr>
      </w:pPr>
      <w:r w:rsidRPr="001126E5">
        <w:rPr>
          <w:rFonts w:ascii="Arial" w:hAnsi="Arial" w:cs="Arial"/>
          <w:sz w:val="22"/>
          <w:szCs w:val="22"/>
        </w:rPr>
        <w:t>La maintenance corrective de niveau 1 (NT</w:t>
      </w:r>
      <w:r w:rsidR="00CF5361">
        <w:rPr>
          <w:rFonts w:ascii="Arial" w:hAnsi="Arial" w:cs="Arial"/>
          <w:sz w:val="22"/>
          <w:szCs w:val="22"/>
        </w:rPr>
        <w:t>I-</w:t>
      </w:r>
      <w:r w:rsidRPr="001126E5">
        <w:rPr>
          <w:rFonts w:ascii="Arial" w:hAnsi="Arial" w:cs="Arial"/>
          <w:sz w:val="22"/>
          <w:szCs w:val="22"/>
        </w:rPr>
        <w:t>1) consiste à remplacer, sans outillage spécifique, les pièces d</w:t>
      </w:r>
      <w:r w:rsidR="000B4CED">
        <w:rPr>
          <w:rFonts w:ascii="Arial" w:hAnsi="Arial" w:cs="Arial"/>
          <w:sz w:val="22"/>
          <w:szCs w:val="22"/>
        </w:rPr>
        <w:t>étachées</w:t>
      </w:r>
      <w:r w:rsidRPr="001126E5">
        <w:rPr>
          <w:rFonts w:ascii="Arial" w:hAnsi="Arial" w:cs="Arial"/>
          <w:sz w:val="22"/>
          <w:szCs w:val="22"/>
        </w:rPr>
        <w:t>, consommables</w:t>
      </w:r>
      <w:r w:rsidR="000B4CED">
        <w:rPr>
          <w:rFonts w:ascii="Arial" w:hAnsi="Arial" w:cs="Arial"/>
          <w:sz w:val="22"/>
          <w:szCs w:val="22"/>
        </w:rPr>
        <w:t xml:space="preserve"> et accessoires</w:t>
      </w:r>
      <w:r w:rsidRPr="001126E5">
        <w:rPr>
          <w:rFonts w:ascii="Arial" w:hAnsi="Arial" w:cs="Arial"/>
          <w:sz w:val="22"/>
          <w:szCs w:val="22"/>
        </w:rPr>
        <w:t xml:space="preserve">. Cette maintenance est assurée par les techniciens de </w:t>
      </w:r>
      <w:r w:rsidR="000B4CED">
        <w:rPr>
          <w:rFonts w:ascii="Arial" w:hAnsi="Arial" w:cs="Arial"/>
          <w:sz w:val="22"/>
          <w:szCs w:val="22"/>
        </w:rPr>
        <w:t>la SOS AQUA</w:t>
      </w:r>
      <w:r w:rsidR="00FD5083">
        <w:rPr>
          <w:rFonts w:ascii="Arial" w:hAnsi="Arial" w:cs="Arial"/>
          <w:sz w:val="22"/>
          <w:szCs w:val="22"/>
        </w:rPr>
        <w:t>, formés dans le cadre du poste 4. Elle est</w:t>
      </w:r>
      <w:r w:rsidRPr="001126E5">
        <w:rPr>
          <w:rFonts w:ascii="Arial" w:hAnsi="Arial" w:cs="Arial"/>
          <w:sz w:val="22"/>
          <w:szCs w:val="22"/>
        </w:rPr>
        <w:t xml:space="preserve"> limitée à des opérations d’échange standard</w:t>
      </w:r>
      <w:r w:rsidR="00FB46D7">
        <w:rPr>
          <w:rFonts w:ascii="Arial" w:hAnsi="Arial" w:cs="Arial"/>
          <w:sz w:val="22"/>
          <w:szCs w:val="22"/>
        </w:rPr>
        <w:t xml:space="preserve"> ou à des opérations nécessitant une faible technicité</w:t>
      </w:r>
      <w:r w:rsidRPr="001126E5">
        <w:rPr>
          <w:rFonts w:ascii="Arial" w:hAnsi="Arial" w:cs="Arial"/>
          <w:sz w:val="22"/>
          <w:szCs w:val="22"/>
        </w:rPr>
        <w:t>.</w:t>
      </w:r>
    </w:p>
    <w:p w:rsidR="00FC6DCC" w:rsidRPr="001126E5" w:rsidRDefault="00FC6DCC" w:rsidP="000B4CED">
      <w:pPr>
        <w:spacing w:after="100"/>
        <w:jc w:val="both"/>
        <w:rPr>
          <w:rFonts w:ascii="Arial" w:hAnsi="Arial" w:cs="Arial"/>
          <w:sz w:val="22"/>
          <w:szCs w:val="22"/>
        </w:rPr>
      </w:pPr>
      <w:r w:rsidRPr="001126E5">
        <w:rPr>
          <w:rFonts w:ascii="Arial" w:hAnsi="Arial" w:cs="Arial"/>
          <w:sz w:val="22"/>
          <w:szCs w:val="22"/>
        </w:rPr>
        <w:t xml:space="preserve">Pour ce faire, la personne publique doit être en mesure de pouvoir acquérir des pièces </w:t>
      </w:r>
      <w:r w:rsidR="000B4CED" w:rsidRPr="001126E5">
        <w:rPr>
          <w:rFonts w:ascii="Arial" w:hAnsi="Arial" w:cs="Arial"/>
          <w:sz w:val="22"/>
          <w:szCs w:val="22"/>
        </w:rPr>
        <w:t>d</w:t>
      </w:r>
      <w:r w:rsidR="000B4CED">
        <w:rPr>
          <w:rFonts w:ascii="Arial" w:hAnsi="Arial" w:cs="Arial"/>
          <w:sz w:val="22"/>
          <w:szCs w:val="22"/>
        </w:rPr>
        <w:t>étachées</w:t>
      </w:r>
      <w:r w:rsidR="000B4CED" w:rsidRPr="001126E5">
        <w:rPr>
          <w:rFonts w:ascii="Arial" w:hAnsi="Arial" w:cs="Arial"/>
          <w:sz w:val="22"/>
          <w:szCs w:val="22"/>
        </w:rPr>
        <w:t>, consommables</w:t>
      </w:r>
      <w:r w:rsidR="000B4CED">
        <w:rPr>
          <w:rFonts w:ascii="Arial" w:hAnsi="Arial" w:cs="Arial"/>
          <w:sz w:val="22"/>
          <w:szCs w:val="22"/>
        </w:rPr>
        <w:t xml:space="preserve"> et accessoires</w:t>
      </w:r>
      <w:r w:rsidRPr="001126E5">
        <w:rPr>
          <w:rFonts w:ascii="Arial" w:hAnsi="Arial" w:cs="Arial"/>
          <w:sz w:val="22"/>
          <w:szCs w:val="22"/>
        </w:rPr>
        <w:t xml:space="preserve"> d’origine « constructeur », pour effectuer ces opérations et permettre au drone de retrouver son état de fonctionnement nominal.</w:t>
      </w:r>
    </w:p>
    <w:p w:rsidR="00FC6DCC" w:rsidRPr="001126E5" w:rsidRDefault="00FC6DCC" w:rsidP="000B4CED">
      <w:pPr>
        <w:spacing w:after="100"/>
        <w:jc w:val="both"/>
        <w:rPr>
          <w:rFonts w:ascii="Arial" w:hAnsi="Arial" w:cs="Arial"/>
          <w:sz w:val="22"/>
          <w:szCs w:val="22"/>
        </w:rPr>
      </w:pPr>
      <w:r w:rsidRPr="001126E5">
        <w:rPr>
          <w:rFonts w:ascii="Arial" w:hAnsi="Arial" w:cs="Arial"/>
          <w:sz w:val="22"/>
          <w:szCs w:val="22"/>
        </w:rPr>
        <w:t xml:space="preserve">Les pièces </w:t>
      </w:r>
      <w:r w:rsidR="000B4CED" w:rsidRPr="001126E5">
        <w:rPr>
          <w:rFonts w:ascii="Arial" w:hAnsi="Arial" w:cs="Arial"/>
          <w:sz w:val="22"/>
          <w:szCs w:val="22"/>
        </w:rPr>
        <w:t>d</w:t>
      </w:r>
      <w:r w:rsidR="000B4CED">
        <w:rPr>
          <w:rFonts w:ascii="Arial" w:hAnsi="Arial" w:cs="Arial"/>
          <w:sz w:val="22"/>
          <w:szCs w:val="22"/>
        </w:rPr>
        <w:t>étachées</w:t>
      </w:r>
      <w:r w:rsidR="000B4CED" w:rsidRPr="001126E5">
        <w:rPr>
          <w:rFonts w:ascii="Arial" w:hAnsi="Arial" w:cs="Arial"/>
          <w:sz w:val="22"/>
          <w:szCs w:val="22"/>
        </w:rPr>
        <w:t xml:space="preserve">, </w:t>
      </w:r>
      <w:r w:rsidR="000D35FD">
        <w:rPr>
          <w:rFonts w:ascii="Arial" w:hAnsi="Arial" w:cs="Arial"/>
          <w:sz w:val="22"/>
          <w:szCs w:val="22"/>
        </w:rPr>
        <w:t>outillages</w:t>
      </w:r>
      <w:r w:rsidR="000B4CED">
        <w:rPr>
          <w:rFonts w:ascii="Arial" w:hAnsi="Arial" w:cs="Arial"/>
          <w:sz w:val="22"/>
          <w:szCs w:val="22"/>
        </w:rPr>
        <w:t xml:space="preserve"> et accessoires</w:t>
      </w:r>
      <w:r w:rsidRPr="001126E5">
        <w:rPr>
          <w:rFonts w:ascii="Arial" w:hAnsi="Arial" w:cs="Arial"/>
          <w:sz w:val="22"/>
          <w:szCs w:val="22"/>
        </w:rPr>
        <w:t xml:space="preserve">, figurant </w:t>
      </w:r>
      <w:r w:rsidRPr="000D35FD">
        <w:rPr>
          <w:rFonts w:ascii="Arial" w:hAnsi="Arial" w:cs="Arial"/>
          <w:sz w:val="22"/>
          <w:szCs w:val="22"/>
        </w:rPr>
        <w:t xml:space="preserve">à l’article </w:t>
      </w:r>
      <w:r w:rsidR="000B4CED" w:rsidRPr="000D35FD">
        <w:rPr>
          <w:rFonts w:ascii="Arial" w:hAnsi="Arial" w:cs="Arial"/>
          <w:sz w:val="22"/>
          <w:szCs w:val="22"/>
        </w:rPr>
        <w:t>3</w:t>
      </w:r>
      <w:r w:rsidR="000B4CED">
        <w:rPr>
          <w:rFonts w:ascii="Arial" w:hAnsi="Arial" w:cs="Arial"/>
          <w:sz w:val="22"/>
          <w:szCs w:val="22"/>
        </w:rPr>
        <w:t xml:space="preserve"> </w:t>
      </w:r>
      <w:r w:rsidRPr="001126E5">
        <w:rPr>
          <w:rFonts w:ascii="Arial" w:hAnsi="Arial" w:cs="Arial"/>
          <w:sz w:val="22"/>
          <w:szCs w:val="22"/>
        </w:rPr>
        <w:t xml:space="preserve">de l’annexe 1 de l’AE, sont susceptibles d’être </w:t>
      </w:r>
      <w:r w:rsidR="000B4CED">
        <w:rPr>
          <w:rFonts w:ascii="Arial" w:hAnsi="Arial" w:cs="Arial"/>
          <w:sz w:val="22"/>
          <w:szCs w:val="22"/>
        </w:rPr>
        <w:t>utilisées</w:t>
      </w:r>
      <w:r w:rsidRPr="001126E5">
        <w:rPr>
          <w:rFonts w:ascii="Arial" w:hAnsi="Arial" w:cs="Arial"/>
          <w:sz w:val="22"/>
          <w:szCs w:val="22"/>
        </w:rPr>
        <w:t xml:space="preserve"> pour l’entretien et la réparation (NTI</w:t>
      </w:r>
      <w:r w:rsidR="00CF5361">
        <w:rPr>
          <w:rFonts w:ascii="Arial" w:hAnsi="Arial" w:cs="Arial"/>
          <w:sz w:val="22"/>
          <w:szCs w:val="22"/>
        </w:rPr>
        <w:t>-</w:t>
      </w:r>
      <w:r w:rsidRPr="001126E5">
        <w:rPr>
          <w:rFonts w:ascii="Arial" w:hAnsi="Arial" w:cs="Arial"/>
          <w:sz w:val="22"/>
          <w:szCs w:val="22"/>
        </w:rPr>
        <w:t>1) du drone et de ses accessoires.</w:t>
      </w:r>
    </w:p>
    <w:p w:rsidR="000B4CED" w:rsidRPr="001126E5" w:rsidRDefault="000B4CED" w:rsidP="000B4CED">
      <w:pPr>
        <w:pStyle w:val="Corpsdetexte"/>
        <w:tabs>
          <w:tab w:val="left" w:pos="709"/>
        </w:tabs>
        <w:spacing w:before="100" w:after="60"/>
        <w:jc w:val="both"/>
        <w:rPr>
          <w:rFonts w:ascii="Arial" w:hAnsi="Arial" w:cs="Arial"/>
          <w:sz w:val="22"/>
          <w:szCs w:val="22"/>
        </w:rPr>
      </w:pPr>
      <w:r w:rsidRPr="001126E5">
        <w:rPr>
          <w:rFonts w:ascii="Arial" w:hAnsi="Arial" w:cs="Arial"/>
          <w:sz w:val="22"/>
          <w:szCs w:val="22"/>
        </w:rPr>
        <w:t xml:space="preserve">Les </w:t>
      </w:r>
      <w:r>
        <w:rPr>
          <w:rFonts w:ascii="Arial" w:hAnsi="Arial" w:cs="Arial"/>
          <w:sz w:val="22"/>
          <w:szCs w:val="22"/>
        </w:rPr>
        <w:t>fournitures</w:t>
      </w:r>
      <w:r w:rsidRPr="001126E5">
        <w:rPr>
          <w:rFonts w:ascii="Arial" w:hAnsi="Arial" w:cs="Arial"/>
          <w:sz w:val="22"/>
          <w:szCs w:val="22"/>
        </w:rPr>
        <w:t xml:space="preserve"> peuvent porter sur les éléments suivants (non exhaustif) :</w:t>
      </w:r>
    </w:p>
    <w:p w:rsidR="000B4CED" w:rsidRPr="001126E5"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sidRPr="001126E5">
        <w:rPr>
          <w:rFonts w:ascii="Arial" w:hAnsi="Arial" w:cs="Arial"/>
          <w:sz w:val="22"/>
          <w:szCs w:val="22"/>
        </w:rPr>
        <w:t>Hélice,</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Bloc propulseur,</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Anodes,</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Grilles de protection moteur,</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Outils de maintenance,</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Kits d’outillage,</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Matériels de transport,</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Matériels d’éclairage,</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Batteries et chargeurs,</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Tablette et manette de contrôle,</w:t>
      </w:r>
    </w:p>
    <w:p w:rsidR="000B4CED" w:rsidRDefault="000B4CED" w:rsidP="000B4CED">
      <w:pPr>
        <w:pStyle w:val="Corpsdetexte"/>
        <w:numPr>
          <w:ilvl w:val="0"/>
          <w:numId w:val="47"/>
        </w:numPr>
        <w:tabs>
          <w:tab w:val="left" w:pos="709"/>
        </w:tabs>
        <w:suppressAutoHyphens w:val="0"/>
        <w:spacing w:after="40"/>
        <w:jc w:val="both"/>
        <w:rPr>
          <w:rFonts w:ascii="Arial" w:hAnsi="Arial" w:cs="Arial"/>
          <w:sz w:val="22"/>
          <w:szCs w:val="22"/>
        </w:rPr>
      </w:pPr>
      <w:r>
        <w:rPr>
          <w:rFonts w:ascii="Arial" w:hAnsi="Arial" w:cs="Arial"/>
          <w:sz w:val="22"/>
          <w:szCs w:val="22"/>
        </w:rPr>
        <w:t>Enrouleurs.</w:t>
      </w:r>
    </w:p>
    <w:p w:rsidR="00050803" w:rsidRPr="009F0F46" w:rsidRDefault="000B4CED" w:rsidP="00A209E5">
      <w:pPr>
        <w:pStyle w:val="Titre3"/>
        <w:keepLines/>
        <w:numPr>
          <w:ilvl w:val="2"/>
          <w:numId w:val="24"/>
        </w:numPr>
        <w:pBdr>
          <w:left w:val="none" w:sz="0" w:space="0" w:color="000000"/>
          <w:bottom w:val="none" w:sz="0" w:space="0" w:color="000000"/>
        </w:pBdr>
        <w:tabs>
          <w:tab w:val="left" w:pos="1372"/>
        </w:tabs>
        <w:suppressAutoHyphens w:val="0"/>
        <w:autoSpaceDE w:val="0"/>
        <w:autoSpaceDN w:val="0"/>
        <w:adjustRightInd w:val="0"/>
        <w:spacing w:before="320"/>
        <w:ind w:left="1418" w:hanging="698"/>
        <w:rPr>
          <w:rFonts w:ascii="Arial" w:eastAsia="MS PMincho" w:hAnsi="Arial" w:cs="Tahoma"/>
          <w:kern w:val="1"/>
          <w:sz w:val="22"/>
          <w:szCs w:val="28"/>
        </w:rPr>
      </w:pPr>
      <w:bookmarkStart w:id="8" w:name="_Toc137486039"/>
      <w:r>
        <w:rPr>
          <w:rFonts w:ascii="Arial" w:eastAsia="MS PMincho" w:hAnsi="Arial" w:cs="Tahoma"/>
          <w:kern w:val="1"/>
          <w:sz w:val="22"/>
          <w:szCs w:val="28"/>
        </w:rPr>
        <w:t xml:space="preserve">Poste 4 : </w:t>
      </w:r>
      <w:r w:rsidR="000212B3">
        <w:rPr>
          <w:rFonts w:ascii="Arial" w:eastAsia="MS PMincho" w:hAnsi="Arial" w:cs="Tahoma"/>
          <w:kern w:val="1"/>
          <w:sz w:val="22"/>
          <w:szCs w:val="28"/>
        </w:rPr>
        <w:t>Prestations de f</w:t>
      </w:r>
      <w:r w:rsidR="00050803" w:rsidRPr="00050803">
        <w:rPr>
          <w:rFonts w:ascii="Arial" w:eastAsia="MS PMincho" w:hAnsi="Arial" w:cs="Tahoma"/>
          <w:kern w:val="1"/>
          <w:sz w:val="22"/>
          <w:szCs w:val="28"/>
        </w:rPr>
        <w:t xml:space="preserve">ormation à la mise en œuvre et à la maintenance </w:t>
      </w:r>
      <w:r w:rsidR="000212B3">
        <w:rPr>
          <w:rFonts w:ascii="Arial" w:eastAsia="MS PMincho" w:hAnsi="Arial" w:cs="Tahoma"/>
          <w:kern w:val="1"/>
          <w:sz w:val="22"/>
          <w:szCs w:val="28"/>
        </w:rPr>
        <w:t xml:space="preserve">du </w:t>
      </w:r>
      <w:r w:rsidR="00050803" w:rsidRPr="00050803">
        <w:rPr>
          <w:rFonts w:ascii="Arial" w:eastAsia="MS PMincho" w:hAnsi="Arial" w:cs="Tahoma"/>
          <w:kern w:val="1"/>
          <w:sz w:val="22"/>
          <w:szCs w:val="28"/>
        </w:rPr>
        <w:t xml:space="preserve">drone autonome subaquatique </w:t>
      </w:r>
      <w:r w:rsidR="00451B1E" w:rsidRPr="00050803">
        <w:rPr>
          <w:rFonts w:ascii="Arial" w:eastAsia="MS PMincho" w:hAnsi="Arial" w:cs="Tahoma"/>
          <w:kern w:val="1"/>
          <w:sz w:val="22"/>
          <w:szCs w:val="28"/>
        </w:rPr>
        <w:t>SEASAM</w:t>
      </w:r>
      <w:r w:rsidR="00050803" w:rsidRPr="00050803">
        <w:rPr>
          <w:rFonts w:ascii="Arial" w:eastAsia="MS PMincho" w:hAnsi="Arial" w:cs="Tahoma"/>
          <w:kern w:val="1"/>
          <w:sz w:val="22"/>
          <w:szCs w:val="28"/>
        </w:rPr>
        <w:t xml:space="preserve"> </w:t>
      </w:r>
      <w:r w:rsidR="000212B3">
        <w:rPr>
          <w:rFonts w:ascii="Arial" w:eastAsia="MS PMincho" w:hAnsi="Arial" w:cs="Tahoma"/>
          <w:kern w:val="1"/>
          <w:sz w:val="22"/>
          <w:szCs w:val="28"/>
        </w:rPr>
        <w:t>au profit des télépilotes</w:t>
      </w:r>
      <w:r w:rsidR="00050803" w:rsidRPr="00050803">
        <w:rPr>
          <w:rFonts w:ascii="Arial" w:eastAsia="MS PMincho" w:hAnsi="Arial" w:cs="Tahoma"/>
          <w:kern w:val="1"/>
          <w:sz w:val="22"/>
          <w:szCs w:val="28"/>
        </w:rPr>
        <w:t xml:space="preserve"> du BMPM</w:t>
      </w:r>
      <w:r w:rsidR="00050803" w:rsidRPr="009F0F46">
        <w:rPr>
          <w:rFonts w:ascii="Arial" w:eastAsia="MS PMincho" w:hAnsi="Arial" w:cs="Tahoma"/>
          <w:kern w:val="1"/>
          <w:sz w:val="22"/>
          <w:szCs w:val="28"/>
        </w:rPr>
        <w:t>.</w:t>
      </w:r>
      <w:bookmarkEnd w:id="8"/>
    </w:p>
    <w:p w:rsidR="003B61CC" w:rsidRDefault="003B61CC" w:rsidP="0001202C">
      <w:pPr>
        <w:suppressAutoHyphens w:val="0"/>
        <w:autoSpaceDE w:val="0"/>
        <w:autoSpaceDN w:val="0"/>
        <w:adjustRightInd w:val="0"/>
        <w:spacing w:before="240"/>
        <w:jc w:val="both"/>
        <w:rPr>
          <w:rFonts w:ascii="Arial" w:eastAsia="MS PMincho" w:hAnsi="Arial" w:cs="Tahoma"/>
          <w:kern w:val="1"/>
          <w:sz w:val="22"/>
          <w:szCs w:val="28"/>
        </w:rPr>
      </w:pPr>
      <w:r>
        <w:rPr>
          <w:rFonts w:ascii="Arial" w:eastAsia="MS PMincho" w:hAnsi="Arial" w:cs="Tahoma"/>
          <w:kern w:val="1"/>
          <w:sz w:val="22"/>
          <w:szCs w:val="28"/>
        </w:rPr>
        <w:t>Le titulaire est amené à dispenser deux types de formation :</w:t>
      </w:r>
    </w:p>
    <w:p w:rsidR="003B61CC" w:rsidRDefault="003B61CC" w:rsidP="003B61CC">
      <w:pPr>
        <w:pStyle w:val="Paragraphedeliste"/>
        <w:numPr>
          <w:ilvl w:val="0"/>
          <w:numId w:val="47"/>
        </w:numPr>
        <w:suppressAutoHyphens w:val="0"/>
        <w:autoSpaceDE w:val="0"/>
        <w:autoSpaceDN w:val="0"/>
        <w:adjustRightInd w:val="0"/>
        <w:spacing w:before="100"/>
        <w:jc w:val="both"/>
        <w:rPr>
          <w:rFonts w:ascii="Arial" w:eastAsia="MS PMincho" w:hAnsi="Arial" w:cs="Tahoma"/>
          <w:kern w:val="1"/>
          <w:sz w:val="22"/>
          <w:szCs w:val="28"/>
        </w:rPr>
      </w:pPr>
      <w:r>
        <w:rPr>
          <w:rFonts w:ascii="Arial" w:eastAsia="MS PMincho" w:hAnsi="Arial" w:cs="Tahoma"/>
          <w:kern w:val="1"/>
          <w:sz w:val="22"/>
          <w:szCs w:val="28"/>
        </w:rPr>
        <w:t xml:space="preserve">Formations </w:t>
      </w:r>
      <w:r w:rsidR="00CF5361">
        <w:rPr>
          <w:rFonts w:ascii="Arial" w:eastAsia="MS PMincho" w:hAnsi="Arial" w:cs="Tahoma"/>
          <w:kern w:val="1"/>
          <w:sz w:val="22"/>
          <w:szCs w:val="28"/>
        </w:rPr>
        <w:t>portant sur</w:t>
      </w:r>
      <w:r>
        <w:rPr>
          <w:rFonts w:ascii="Arial" w:eastAsia="MS PMincho" w:hAnsi="Arial" w:cs="Tahoma"/>
          <w:kern w:val="1"/>
          <w:sz w:val="22"/>
          <w:szCs w:val="28"/>
        </w:rPr>
        <w:t xml:space="preserve"> la </w:t>
      </w:r>
      <w:r w:rsidR="0086234C" w:rsidRPr="003B61CC">
        <w:rPr>
          <w:rFonts w:ascii="Arial" w:eastAsia="MS PMincho" w:hAnsi="Arial" w:cs="Tahoma"/>
          <w:kern w:val="1"/>
          <w:sz w:val="22"/>
          <w:szCs w:val="28"/>
        </w:rPr>
        <w:t xml:space="preserve">mise en œuvre et la conduite des opérations effectuées avec le </w:t>
      </w:r>
      <w:r w:rsidR="00CF5361" w:rsidRPr="00050803">
        <w:rPr>
          <w:rFonts w:ascii="Arial" w:eastAsia="MS PMincho" w:hAnsi="Arial" w:cs="Tahoma"/>
          <w:kern w:val="1"/>
          <w:sz w:val="22"/>
          <w:szCs w:val="28"/>
        </w:rPr>
        <w:t>drone autonome subaquatique SEASAM</w:t>
      </w:r>
      <w:r>
        <w:rPr>
          <w:rFonts w:ascii="Arial" w:eastAsia="MS PMincho" w:hAnsi="Arial" w:cs="Tahoma"/>
          <w:kern w:val="1"/>
          <w:sz w:val="22"/>
          <w:szCs w:val="28"/>
        </w:rPr>
        <w:t xml:space="preserve">, ses accessoires et </w:t>
      </w:r>
      <w:r w:rsidR="00CF5361">
        <w:rPr>
          <w:rFonts w:ascii="Arial" w:eastAsia="MS PMincho" w:hAnsi="Arial" w:cs="Tahoma"/>
          <w:kern w:val="1"/>
          <w:sz w:val="22"/>
          <w:szCs w:val="28"/>
        </w:rPr>
        <w:t xml:space="preserve">ses </w:t>
      </w:r>
      <w:r>
        <w:rPr>
          <w:rFonts w:ascii="Arial" w:eastAsia="MS PMincho" w:hAnsi="Arial" w:cs="Tahoma"/>
          <w:kern w:val="1"/>
          <w:sz w:val="22"/>
          <w:szCs w:val="28"/>
        </w:rPr>
        <w:t>équipements</w:t>
      </w:r>
      <w:r w:rsidR="00CF5361">
        <w:rPr>
          <w:rFonts w:ascii="Arial" w:eastAsia="MS PMincho" w:hAnsi="Arial" w:cs="Tahoma"/>
          <w:kern w:val="1"/>
          <w:sz w:val="22"/>
          <w:szCs w:val="28"/>
        </w:rPr>
        <w:t xml:space="preserve"> par les télépilotes du BMPM</w:t>
      </w:r>
      <w:r>
        <w:rPr>
          <w:rFonts w:ascii="Arial" w:eastAsia="MS PMincho" w:hAnsi="Arial" w:cs="Tahoma"/>
          <w:kern w:val="1"/>
          <w:sz w:val="22"/>
          <w:szCs w:val="28"/>
        </w:rPr>
        <w:t> ;</w:t>
      </w:r>
    </w:p>
    <w:p w:rsidR="0086234C" w:rsidRPr="003B61CC" w:rsidRDefault="00CF5361" w:rsidP="0001202C">
      <w:pPr>
        <w:pStyle w:val="Paragraphedeliste"/>
        <w:numPr>
          <w:ilvl w:val="0"/>
          <w:numId w:val="47"/>
        </w:numPr>
        <w:suppressAutoHyphens w:val="0"/>
        <w:autoSpaceDE w:val="0"/>
        <w:autoSpaceDN w:val="0"/>
        <w:adjustRightInd w:val="0"/>
        <w:spacing w:before="180"/>
        <w:jc w:val="both"/>
        <w:rPr>
          <w:rFonts w:ascii="Arial" w:eastAsia="MS PMincho" w:hAnsi="Arial" w:cs="Tahoma"/>
          <w:kern w:val="1"/>
          <w:sz w:val="22"/>
          <w:szCs w:val="28"/>
        </w:rPr>
      </w:pPr>
      <w:r>
        <w:rPr>
          <w:rFonts w:ascii="Arial" w:eastAsia="MS PMincho" w:hAnsi="Arial" w:cs="Tahoma"/>
          <w:kern w:val="1"/>
          <w:sz w:val="22"/>
          <w:szCs w:val="28"/>
        </w:rPr>
        <w:lastRenderedPageBreak/>
        <w:t>Formations</w:t>
      </w:r>
      <w:r w:rsidR="0086234C" w:rsidRPr="003B61CC">
        <w:rPr>
          <w:rFonts w:ascii="Arial" w:eastAsia="MS PMincho" w:hAnsi="Arial" w:cs="Tahoma"/>
          <w:kern w:val="1"/>
          <w:sz w:val="22"/>
          <w:szCs w:val="28"/>
        </w:rPr>
        <w:t xml:space="preserve"> </w:t>
      </w:r>
      <w:r>
        <w:rPr>
          <w:rFonts w:ascii="Arial" w:eastAsia="MS PMincho" w:hAnsi="Arial" w:cs="Tahoma"/>
          <w:kern w:val="1"/>
          <w:sz w:val="22"/>
          <w:szCs w:val="28"/>
        </w:rPr>
        <w:t>portant sur la dispense d</w:t>
      </w:r>
      <w:r w:rsidR="0086234C" w:rsidRPr="003B61CC">
        <w:rPr>
          <w:rFonts w:ascii="Arial" w:eastAsia="MS PMincho" w:hAnsi="Arial" w:cs="Tahoma"/>
          <w:kern w:val="1"/>
          <w:sz w:val="22"/>
          <w:szCs w:val="28"/>
        </w:rPr>
        <w:t xml:space="preserve">es connaissances nécessaires </w:t>
      </w:r>
      <w:r>
        <w:rPr>
          <w:rFonts w:ascii="Arial" w:eastAsia="MS PMincho" w:hAnsi="Arial" w:cs="Tahoma"/>
          <w:kern w:val="1"/>
          <w:sz w:val="22"/>
          <w:szCs w:val="28"/>
        </w:rPr>
        <w:t xml:space="preserve">aux télépilotes du BMPM </w:t>
      </w:r>
      <w:r w:rsidR="0086234C" w:rsidRPr="003B61CC">
        <w:rPr>
          <w:rFonts w:ascii="Arial" w:eastAsia="MS PMincho" w:hAnsi="Arial" w:cs="Tahoma"/>
          <w:kern w:val="1"/>
          <w:sz w:val="22"/>
          <w:szCs w:val="28"/>
        </w:rPr>
        <w:t xml:space="preserve">pour effectuer la maintenance de premier niveau </w:t>
      </w:r>
      <w:r>
        <w:rPr>
          <w:rFonts w:ascii="Arial" w:eastAsia="MS PMincho" w:hAnsi="Arial" w:cs="Tahoma"/>
          <w:kern w:val="1"/>
          <w:sz w:val="22"/>
          <w:szCs w:val="28"/>
        </w:rPr>
        <w:t xml:space="preserve">(NTI-1) </w:t>
      </w:r>
      <w:r w:rsidR="0086234C" w:rsidRPr="003B61CC">
        <w:rPr>
          <w:rFonts w:ascii="Arial" w:eastAsia="MS PMincho" w:hAnsi="Arial" w:cs="Tahoma"/>
          <w:kern w:val="1"/>
          <w:sz w:val="22"/>
          <w:szCs w:val="28"/>
        </w:rPr>
        <w:t xml:space="preserve">du </w:t>
      </w:r>
      <w:r w:rsidRPr="00050803">
        <w:rPr>
          <w:rFonts w:ascii="Arial" w:eastAsia="MS PMincho" w:hAnsi="Arial" w:cs="Tahoma"/>
          <w:kern w:val="1"/>
          <w:sz w:val="22"/>
          <w:szCs w:val="28"/>
        </w:rPr>
        <w:t>drone autonome subaquatique SEASAM</w:t>
      </w:r>
      <w:r>
        <w:rPr>
          <w:rFonts w:ascii="Arial" w:eastAsia="MS PMincho" w:hAnsi="Arial" w:cs="Tahoma"/>
          <w:kern w:val="1"/>
          <w:sz w:val="22"/>
          <w:szCs w:val="28"/>
        </w:rPr>
        <w:t>, de ses accessoires et/ou de ses équipements</w:t>
      </w:r>
      <w:r w:rsidR="0086234C" w:rsidRPr="003B61CC">
        <w:rPr>
          <w:rFonts w:ascii="Arial" w:eastAsia="MS PMincho" w:hAnsi="Arial" w:cs="Tahoma"/>
          <w:kern w:val="1"/>
          <w:sz w:val="22"/>
          <w:szCs w:val="28"/>
        </w:rPr>
        <w:t>.</w:t>
      </w:r>
    </w:p>
    <w:p w:rsidR="00050803" w:rsidRPr="00050803" w:rsidRDefault="00050803" w:rsidP="000B4CED">
      <w:pPr>
        <w:suppressAutoHyphens w:val="0"/>
        <w:autoSpaceDE w:val="0"/>
        <w:autoSpaceDN w:val="0"/>
        <w:adjustRightInd w:val="0"/>
        <w:spacing w:before="100"/>
        <w:jc w:val="both"/>
        <w:rPr>
          <w:rFonts w:ascii="Arial" w:eastAsia="MS PMincho" w:hAnsi="Arial" w:cs="Tahoma"/>
          <w:kern w:val="1"/>
          <w:sz w:val="22"/>
          <w:szCs w:val="28"/>
        </w:rPr>
      </w:pPr>
      <w:r w:rsidRPr="00441185">
        <w:rPr>
          <w:rFonts w:ascii="Arial" w:eastAsia="MS PMincho" w:hAnsi="Arial" w:cs="Tahoma"/>
          <w:kern w:val="1"/>
          <w:sz w:val="22"/>
          <w:szCs w:val="28"/>
        </w:rPr>
        <w:t xml:space="preserve">Ces formations sont dispensées </w:t>
      </w:r>
      <w:r w:rsidR="00FA3D2A">
        <w:rPr>
          <w:rFonts w:ascii="Arial" w:eastAsia="MS PMincho" w:hAnsi="Arial" w:cs="Tahoma"/>
          <w:kern w:val="1"/>
          <w:sz w:val="22"/>
          <w:szCs w:val="28"/>
        </w:rPr>
        <w:t xml:space="preserve">en présentiel </w:t>
      </w:r>
      <w:r w:rsidRPr="00441185">
        <w:rPr>
          <w:rFonts w:ascii="Arial" w:eastAsia="MS PMincho" w:hAnsi="Arial" w:cs="Tahoma"/>
          <w:kern w:val="1"/>
          <w:sz w:val="22"/>
          <w:szCs w:val="28"/>
        </w:rPr>
        <w:t xml:space="preserve">sur </w:t>
      </w:r>
      <w:r w:rsidR="00CF5361">
        <w:rPr>
          <w:rFonts w:ascii="Arial" w:eastAsia="MS PMincho" w:hAnsi="Arial" w:cs="Tahoma"/>
          <w:kern w:val="1"/>
          <w:sz w:val="22"/>
          <w:szCs w:val="28"/>
        </w:rPr>
        <w:t>l’</w:t>
      </w:r>
      <w:r w:rsidRPr="00441185">
        <w:rPr>
          <w:rFonts w:ascii="Arial" w:eastAsia="MS PMincho" w:hAnsi="Arial" w:cs="Tahoma"/>
          <w:kern w:val="1"/>
          <w:sz w:val="22"/>
          <w:szCs w:val="28"/>
        </w:rPr>
        <w:t>un des sites du BMPM</w:t>
      </w:r>
      <w:r w:rsidR="00FB5F73">
        <w:rPr>
          <w:rFonts w:ascii="Arial" w:eastAsia="MS PMincho" w:hAnsi="Arial" w:cs="Tahoma"/>
          <w:kern w:val="1"/>
          <w:sz w:val="22"/>
          <w:szCs w:val="28"/>
        </w:rPr>
        <w:t xml:space="preserve"> mentionnés à l’article 5.2.3 du CCAP.</w:t>
      </w:r>
      <w:r w:rsidRPr="00441185">
        <w:rPr>
          <w:rFonts w:ascii="Arial" w:eastAsia="MS PMincho" w:hAnsi="Arial" w:cs="Tahoma"/>
          <w:kern w:val="1"/>
          <w:sz w:val="22"/>
          <w:szCs w:val="28"/>
        </w:rPr>
        <w:t xml:space="preserve"> </w:t>
      </w:r>
      <w:r w:rsidR="00FA3D2A">
        <w:rPr>
          <w:rFonts w:ascii="Arial" w:eastAsia="MS PMincho" w:hAnsi="Arial" w:cs="Tahoma"/>
          <w:kern w:val="1"/>
          <w:sz w:val="22"/>
          <w:szCs w:val="28"/>
        </w:rPr>
        <w:t>Chaque session de formation s’effectue au profit de trois stagiaires maximum.</w:t>
      </w:r>
    </w:p>
    <w:p w:rsidR="00CF5361" w:rsidRDefault="00CA4799" w:rsidP="000B4CED">
      <w:pPr>
        <w:suppressAutoHyphens w:val="0"/>
        <w:autoSpaceDE w:val="0"/>
        <w:autoSpaceDN w:val="0"/>
        <w:adjustRightInd w:val="0"/>
        <w:spacing w:before="100"/>
        <w:jc w:val="both"/>
        <w:rPr>
          <w:rFonts w:ascii="Arial" w:eastAsia="MS PMincho" w:hAnsi="Arial" w:cs="Tahoma"/>
          <w:kern w:val="1"/>
          <w:sz w:val="22"/>
          <w:szCs w:val="28"/>
        </w:rPr>
      </w:pPr>
      <w:r w:rsidRPr="00CA4799">
        <w:rPr>
          <w:rFonts w:ascii="Arial" w:eastAsia="MS PMincho" w:hAnsi="Arial" w:cs="Tahoma"/>
          <w:kern w:val="1"/>
          <w:sz w:val="22"/>
          <w:szCs w:val="28"/>
        </w:rPr>
        <w:t>À l’issue de chaque formation</w:t>
      </w:r>
      <w:r w:rsidR="00CF5361">
        <w:rPr>
          <w:rFonts w:ascii="Arial" w:eastAsia="MS PMincho" w:hAnsi="Arial" w:cs="Tahoma"/>
          <w:kern w:val="1"/>
          <w:sz w:val="22"/>
          <w:szCs w:val="28"/>
        </w:rPr>
        <w:t>,</w:t>
      </w:r>
      <w:r w:rsidRPr="00CA4799">
        <w:rPr>
          <w:rFonts w:ascii="Arial" w:eastAsia="MS PMincho" w:hAnsi="Arial" w:cs="Tahoma"/>
          <w:kern w:val="1"/>
          <w:sz w:val="22"/>
          <w:szCs w:val="28"/>
        </w:rPr>
        <w:t xml:space="preserve"> le titulaire remet à la personne publique une attestation de suivi et de réussite de la formation pour les stagiaires ayant suivi l’intégralité de la formation. </w:t>
      </w:r>
    </w:p>
    <w:p w:rsidR="00CA4799" w:rsidRPr="00CA4799" w:rsidRDefault="00CA4799" w:rsidP="000B4CED">
      <w:pPr>
        <w:suppressAutoHyphens w:val="0"/>
        <w:autoSpaceDE w:val="0"/>
        <w:autoSpaceDN w:val="0"/>
        <w:adjustRightInd w:val="0"/>
        <w:spacing w:before="100"/>
        <w:jc w:val="both"/>
        <w:rPr>
          <w:rFonts w:ascii="Arial" w:eastAsia="MS PMincho" w:hAnsi="Arial" w:cs="Tahoma"/>
          <w:kern w:val="1"/>
          <w:sz w:val="22"/>
          <w:szCs w:val="28"/>
        </w:rPr>
      </w:pPr>
      <w:r w:rsidRPr="00CA4799">
        <w:rPr>
          <w:rFonts w:ascii="Arial" w:eastAsia="MS PMincho" w:hAnsi="Arial" w:cs="Tahoma"/>
          <w:kern w:val="1"/>
          <w:sz w:val="22"/>
          <w:szCs w:val="28"/>
        </w:rPr>
        <w:t>Cette attestation reprend à minima les éléments suivant :</w:t>
      </w:r>
    </w:p>
    <w:p w:rsidR="00CA4799" w:rsidRPr="00CA4799" w:rsidRDefault="00CA4799" w:rsidP="00420E42">
      <w:pPr>
        <w:suppressAutoHyphens w:val="0"/>
        <w:autoSpaceDE w:val="0"/>
        <w:autoSpaceDN w:val="0"/>
        <w:adjustRightInd w:val="0"/>
        <w:spacing w:before="100"/>
        <w:ind w:left="993"/>
        <w:jc w:val="both"/>
        <w:rPr>
          <w:rFonts w:ascii="Arial" w:eastAsia="MS PMincho" w:hAnsi="Arial" w:cs="Tahoma"/>
          <w:kern w:val="1"/>
          <w:sz w:val="22"/>
          <w:szCs w:val="28"/>
        </w:rPr>
      </w:pPr>
      <w:r w:rsidRPr="00CA4799">
        <w:rPr>
          <w:rFonts w:ascii="Arial" w:eastAsia="MS PMincho" w:hAnsi="Arial" w:cs="Tahoma"/>
          <w:kern w:val="1"/>
          <w:sz w:val="22"/>
          <w:szCs w:val="28"/>
        </w:rPr>
        <w:t>-</w:t>
      </w:r>
      <w:r w:rsidRPr="00CA4799">
        <w:rPr>
          <w:rFonts w:ascii="Arial" w:eastAsia="MS PMincho" w:hAnsi="Arial" w:cs="Tahoma"/>
          <w:kern w:val="1"/>
          <w:sz w:val="22"/>
          <w:szCs w:val="28"/>
        </w:rPr>
        <w:tab/>
      </w:r>
      <w:r w:rsidR="00420E42">
        <w:rPr>
          <w:rFonts w:ascii="Arial" w:eastAsia="MS PMincho" w:hAnsi="Arial" w:cs="Tahoma"/>
          <w:kern w:val="1"/>
          <w:sz w:val="22"/>
          <w:szCs w:val="28"/>
        </w:rPr>
        <w:t>le t</w:t>
      </w:r>
      <w:r w:rsidRPr="00CA4799">
        <w:rPr>
          <w:rFonts w:ascii="Arial" w:eastAsia="MS PMincho" w:hAnsi="Arial" w:cs="Tahoma"/>
          <w:kern w:val="1"/>
          <w:sz w:val="22"/>
          <w:szCs w:val="28"/>
        </w:rPr>
        <w:t>hème de la formation</w:t>
      </w:r>
      <w:r w:rsidR="00420E42">
        <w:rPr>
          <w:rFonts w:ascii="Arial" w:eastAsia="MS PMincho" w:hAnsi="Arial" w:cs="Tahoma"/>
          <w:kern w:val="1"/>
          <w:sz w:val="22"/>
          <w:szCs w:val="28"/>
        </w:rPr>
        <w:t> ;</w:t>
      </w:r>
    </w:p>
    <w:p w:rsidR="00CA4799" w:rsidRPr="00CA4799" w:rsidRDefault="00CA4799" w:rsidP="00420E42">
      <w:pPr>
        <w:suppressAutoHyphens w:val="0"/>
        <w:autoSpaceDE w:val="0"/>
        <w:autoSpaceDN w:val="0"/>
        <w:adjustRightInd w:val="0"/>
        <w:ind w:left="993"/>
        <w:jc w:val="both"/>
        <w:rPr>
          <w:rFonts w:ascii="Arial" w:eastAsia="MS PMincho" w:hAnsi="Arial" w:cs="Tahoma"/>
          <w:kern w:val="1"/>
          <w:sz w:val="22"/>
          <w:szCs w:val="28"/>
        </w:rPr>
      </w:pPr>
      <w:r w:rsidRPr="00CA4799">
        <w:rPr>
          <w:rFonts w:ascii="Arial" w:eastAsia="MS PMincho" w:hAnsi="Arial" w:cs="Tahoma"/>
          <w:kern w:val="1"/>
          <w:sz w:val="22"/>
          <w:szCs w:val="28"/>
        </w:rPr>
        <w:t>-</w:t>
      </w:r>
      <w:r w:rsidRPr="00CA4799">
        <w:rPr>
          <w:rFonts w:ascii="Arial" w:eastAsia="MS PMincho" w:hAnsi="Arial" w:cs="Tahoma"/>
          <w:kern w:val="1"/>
          <w:sz w:val="22"/>
          <w:szCs w:val="28"/>
        </w:rPr>
        <w:tab/>
      </w:r>
      <w:r w:rsidR="00420E42">
        <w:rPr>
          <w:rFonts w:ascii="Arial" w:eastAsia="MS PMincho" w:hAnsi="Arial" w:cs="Tahoma"/>
          <w:kern w:val="1"/>
          <w:sz w:val="22"/>
          <w:szCs w:val="28"/>
        </w:rPr>
        <w:t>les n</w:t>
      </w:r>
      <w:r w:rsidRPr="00CA4799">
        <w:rPr>
          <w:rFonts w:ascii="Arial" w:eastAsia="MS PMincho" w:hAnsi="Arial" w:cs="Tahoma"/>
          <w:kern w:val="1"/>
          <w:sz w:val="22"/>
          <w:szCs w:val="28"/>
        </w:rPr>
        <w:t>om</w:t>
      </w:r>
      <w:r w:rsidR="00420E42">
        <w:rPr>
          <w:rFonts w:ascii="Arial" w:eastAsia="MS PMincho" w:hAnsi="Arial" w:cs="Tahoma"/>
          <w:kern w:val="1"/>
          <w:sz w:val="22"/>
          <w:szCs w:val="28"/>
        </w:rPr>
        <w:t xml:space="preserve"> et</w:t>
      </w:r>
      <w:r w:rsidRPr="00CA4799">
        <w:rPr>
          <w:rFonts w:ascii="Arial" w:eastAsia="MS PMincho" w:hAnsi="Arial" w:cs="Tahoma"/>
          <w:kern w:val="1"/>
          <w:sz w:val="22"/>
          <w:szCs w:val="28"/>
        </w:rPr>
        <w:t xml:space="preserve"> prénom du stagiaire</w:t>
      </w:r>
      <w:r w:rsidR="00420E42">
        <w:rPr>
          <w:rFonts w:ascii="Arial" w:eastAsia="MS PMincho" w:hAnsi="Arial" w:cs="Tahoma"/>
          <w:kern w:val="1"/>
          <w:sz w:val="22"/>
          <w:szCs w:val="28"/>
        </w:rPr>
        <w:t> ;</w:t>
      </w:r>
    </w:p>
    <w:p w:rsidR="0023428D" w:rsidRDefault="00CA4799" w:rsidP="00CF5361">
      <w:pPr>
        <w:suppressAutoHyphens w:val="0"/>
        <w:autoSpaceDE w:val="0"/>
        <w:autoSpaceDN w:val="0"/>
        <w:adjustRightInd w:val="0"/>
        <w:ind w:left="993"/>
        <w:jc w:val="both"/>
        <w:rPr>
          <w:rFonts w:ascii="Arial" w:eastAsia="MS PMincho" w:hAnsi="Arial" w:cs="Tahoma"/>
          <w:kern w:val="1"/>
          <w:sz w:val="22"/>
          <w:szCs w:val="28"/>
        </w:rPr>
      </w:pPr>
      <w:r w:rsidRPr="00CA4799">
        <w:rPr>
          <w:rFonts w:ascii="Arial" w:eastAsia="MS PMincho" w:hAnsi="Arial" w:cs="Tahoma"/>
          <w:kern w:val="1"/>
          <w:sz w:val="22"/>
          <w:szCs w:val="28"/>
        </w:rPr>
        <w:t>-</w:t>
      </w:r>
      <w:r w:rsidRPr="00CA4799">
        <w:rPr>
          <w:rFonts w:ascii="Arial" w:eastAsia="MS PMincho" w:hAnsi="Arial" w:cs="Tahoma"/>
          <w:kern w:val="1"/>
          <w:sz w:val="22"/>
          <w:szCs w:val="28"/>
        </w:rPr>
        <w:tab/>
      </w:r>
      <w:r w:rsidR="00420E42">
        <w:rPr>
          <w:rFonts w:ascii="Arial" w:eastAsia="MS PMincho" w:hAnsi="Arial" w:cs="Tahoma"/>
          <w:kern w:val="1"/>
          <w:sz w:val="22"/>
          <w:szCs w:val="28"/>
        </w:rPr>
        <w:t>la d</w:t>
      </w:r>
      <w:r w:rsidRPr="00CA4799">
        <w:rPr>
          <w:rFonts w:ascii="Arial" w:eastAsia="MS PMincho" w:hAnsi="Arial" w:cs="Tahoma"/>
          <w:kern w:val="1"/>
          <w:sz w:val="22"/>
          <w:szCs w:val="28"/>
        </w:rPr>
        <w:t>ate de la formation</w:t>
      </w:r>
      <w:r w:rsidR="00420E42">
        <w:rPr>
          <w:rFonts w:ascii="Arial" w:eastAsia="MS PMincho" w:hAnsi="Arial" w:cs="Tahoma"/>
          <w:kern w:val="1"/>
          <w:sz w:val="22"/>
          <w:szCs w:val="28"/>
        </w:rPr>
        <w:t>.</w:t>
      </w:r>
    </w:p>
    <w:p w:rsidR="00CF5361" w:rsidRDefault="00CF5361" w:rsidP="00CF5361">
      <w:pPr>
        <w:suppressAutoHyphens w:val="0"/>
        <w:autoSpaceDE w:val="0"/>
        <w:autoSpaceDN w:val="0"/>
        <w:adjustRightInd w:val="0"/>
        <w:jc w:val="both"/>
        <w:rPr>
          <w:rFonts w:ascii="Arial" w:eastAsia="MS PMincho" w:hAnsi="Arial" w:cs="Tahoma"/>
          <w:kern w:val="1"/>
          <w:sz w:val="22"/>
          <w:szCs w:val="28"/>
        </w:rPr>
      </w:pPr>
    </w:p>
    <w:p w:rsidR="00CF5361" w:rsidRDefault="00CF5361" w:rsidP="00CF5361">
      <w:pPr>
        <w:suppressAutoHyphens w:val="0"/>
        <w:autoSpaceDE w:val="0"/>
        <w:autoSpaceDN w:val="0"/>
        <w:adjustRightInd w:val="0"/>
        <w:jc w:val="both"/>
        <w:rPr>
          <w:rFonts w:ascii="Arial" w:eastAsia="MS PMincho" w:hAnsi="Arial" w:cs="Tahoma"/>
          <w:kern w:val="1"/>
          <w:sz w:val="22"/>
          <w:szCs w:val="28"/>
        </w:rPr>
      </w:pPr>
      <w:r>
        <w:rPr>
          <w:rFonts w:ascii="Arial" w:eastAsia="MS PMincho" w:hAnsi="Arial" w:cs="Tahoma"/>
          <w:kern w:val="1"/>
          <w:sz w:val="22"/>
          <w:szCs w:val="28"/>
        </w:rPr>
        <w:t>Les formations dispensées par le titulaire portent sur les domaines suivants (liste non exhaustive) :</w:t>
      </w:r>
    </w:p>
    <w:p w:rsidR="0086234C" w:rsidRDefault="0086234C" w:rsidP="0086234C">
      <w:pPr>
        <w:suppressAutoHyphens w:val="0"/>
        <w:autoSpaceDE w:val="0"/>
        <w:autoSpaceDN w:val="0"/>
        <w:adjustRightInd w:val="0"/>
        <w:ind w:left="851"/>
        <w:jc w:val="both"/>
        <w:rPr>
          <w:rFonts w:ascii="Arial" w:eastAsia="MS PMincho" w:hAnsi="Arial" w:cs="Tahoma"/>
          <w:kern w:val="1"/>
          <w:sz w:val="22"/>
          <w:szCs w:val="28"/>
        </w:rPr>
      </w:pPr>
    </w:p>
    <w:tbl>
      <w:tblPr>
        <w:tblStyle w:val="Grilledutableau"/>
        <w:tblW w:w="11084" w:type="dxa"/>
        <w:tblInd w:w="-88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48"/>
        <w:gridCol w:w="3380"/>
        <w:gridCol w:w="6096"/>
        <w:gridCol w:w="1160"/>
      </w:tblGrid>
      <w:tr w:rsidR="00A209E5" w:rsidTr="003D3922">
        <w:tc>
          <w:tcPr>
            <w:tcW w:w="448" w:type="dxa"/>
            <w:tcBorders>
              <w:top w:val="double" w:sz="4" w:space="0" w:color="auto"/>
              <w:bottom w:val="double" w:sz="4" w:space="0" w:color="auto"/>
            </w:tcBorders>
            <w:shd w:val="clear" w:color="auto" w:fill="3FADFF"/>
            <w:vAlign w:val="center"/>
          </w:tcPr>
          <w:p w:rsidR="00A209E5" w:rsidRDefault="00A209E5" w:rsidP="00A209E5">
            <w:pPr>
              <w:suppressAutoHyphens w:val="0"/>
              <w:autoSpaceDE w:val="0"/>
              <w:autoSpaceDN w:val="0"/>
              <w:adjustRightInd w:val="0"/>
              <w:ind w:left="-52" w:right="-72"/>
              <w:jc w:val="center"/>
              <w:rPr>
                <w:rFonts w:ascii="Arial" w:eastAsia="MS PMincho" w:hAnsi="Arial" w:cs="Tahoma"/>
                <w:kern w:val="1"/>
                <w:sz w:val="22"/>
                <w:szCs w:val="28"/>
              </w:rPr>
            </w:pPr>
            <w:r>
              <w:rPr>
                <w:rFonts w:ascii="Arial" w:eastAsia="MS PMincho" w:hAnsi="Arial" w:cs="Tahoma"/>
                <w:kern w:val="1"/>
                <w:sz w:val="22"/>
                <w:szCs w:val="28"/>
              </w:rPr>
              <w:t>N°</w:t>
            </w:r>
          </w:p>
        </w:tc>
        <w:tc>
          <w:tcPr>
            <w:tcW w:w="3380" w:type="dxa"/>
            <w:tcBorders>
              <w:top w:val="double" w:sz="4" w:space="0" w:color="auto"/>
              <w:bottom w:val="double" w:sz="4" w:space="0" w:color="auto"/>
            </w:tcBorders>
            <w:shd w:val="clear" w:color="auto" w:fill="3FADFF"/>
            <w:vAlign w:val="center"/>
          </w:tcPr>
          <w:p w:rsidR="00A209E5" w:rsidRDefault="00A209E5" w:rsidP="00A209E5">
            <w:pPr>
              <w:suppressAutoHyphens w:val="0"/>
              <w:autoSpaceDE w:val="0"/>
              <w:autoSpaceDN w:val="0"/>
              <w:adjustRightInd w:val="0"/>
              <w:jc w:val="center"/>
              <w:rPr>
                <w:rFonts w:ascii="Arial" w:eastAsia="MS PMincho" w:hAnsi="Arial" w:cs="Tahoma"/>
                <w:kern w:val="1"/>
                <w:sz w:val="22"/>
                <w:szCs w:val="28"/>
              </w:rPr>
            </w:pPr>
            <w:r>
              <w:rPr>
                <w:rFonts w:ascii="Arial" w:eastAsia="MS PMincho" w:hAnsi="Arial" w:cs="Tahoma"/>
                <w:kern w:val="1"/>
                <w:sz w:val="22"/>
                <w:szCs w:val="28"/>
              </w:rPr>
              <w:t>Objet de la formation</w:t>
            </w:r>
          </w:p>
        </w:tc>
        <w:tc>
          <w:tcPr>
            <w:tcW w:w="6096" w:type="dxa"/>
            <w:tcBorders>
              <w:top w:val="double" w:sz="4" w:space="0" w:color="auto"/>
              <w:bottom w:val="double" w:sz="4" w:space="0" w:color="auto"/>
            </w:tcBorders>
            <w:shd w:val="clear" w:color="auto" w:fill="3FADFF"/>
            <w:vAlign w:val="center"/>
          </w:tcPr>
          <w:p w:rsidR="00A209E5" w:rsidRDefault="00A209E5" w:rsidP="00A209E5">
            <w:pPr>
              <w:suppressAutoHyphens w:val="0"/>
              <w:autoSpaceDE w:val="0"/>
              <w:autoSpaceDN w:val="0"/>
              <w:adjustRightInd w:val="0"/>
              <w:jc w:val="center"/>
              <w:rPr>
                <w:rFonts w:ascii="Arial" w:eastAsia="MS PMincho" w:hAnsi="Arial" w:cs="Tahoma"/>
                <w:kern w:val="1"/>
                <w:sz w:val="22"/>
                <w:szCs w:val="28"/>
              </w:rPr>
            </w:pPr>
            <w:r>
              <w:rPr>
                <w:rFonts w:ascii="Arial" w:eastAsia="MS PMincho" w:hAnsi="Arial" w:cs="Tahoma"/>
                <w:kern w:val="1"/>
                <w:sz w:val="22"/>
                <w:szCs w:val="28"/>
              </w:rPr>
              <w:t>Contenu de la formation</w:t>
            </w:r>
          </w:p>
        </w:tc>
        <w:tc>
          <w:tcPr>
            <w:tcW w:w="1160" w:type="dxa"/>
            <w:tcBorders>
              <w:top w:val="double" w:sz="4" w:space="0" w:color="auto"/>
              <w:bottom w:val="double" w:sz="4" w:space="0" w:color="auto"/>
            </w:tcBorders>
            <w:shd w:val="clear" w:color="auto" w:fill="3FADFF"/>
            <w:vAlign w:val="center"/>
          </w:tcPr>
          <w:p w:rsidR="00A209E5" w:rsidRDefault="00A209E5" w:rsidP="00A209E5">
            <w:pPr>
              <w:suppressAutoHyphens w:val="0"/>
              <w:autoSpaceDE w:val="0"/>
              <w:autoSpaceDN w:val="0"/>
              <w:adjustRightInd w:val="0"/>
              <w:ind w:left="-37" w:right="-38"/>
              <w:jc w:val="center"/>
              <w:rPr>
                <w:rFonts w:ascii="Arial" w:eastAsia="MS PMincho" w:hAnsi="Arial" w:cs="Tahoma"/>
                <w:kern w:val="1"/>
                <w:sz w:val="22"/>
                <w:szCs w:val="28"/>
              </w:rPr>
            </w:pPr>
            <w:r>
              <w:rPr>
                <w:rFonts w:ascii="Arial" w:eastAsia="MS PMincho" w:hAnsi="Arial" w:cs="Tahoma"/>
                <w:kern w:val="1"/>
                <w:sz w:val="22"/>
                <w:szCs w:val="28"/>
              </w:rPr>
              <w:t>Durée de formation</w:t>
            </w:r>
          </w:p>
        </w:tc>
      </w:tr>
      <w:tr w:rsidR="00A209E5" w:rsidTr="003D3922">
        <w:trPr>
          <w:trHeight w:val="2646"/>
        </w:trPr>
        <w:tc>
          <w:tcPr>
            <w:tcW w:w="448" w:type="dxa"/>
            <w:shd w:val="clear" w:color="auto" w:fill="C6D9F1" w:themeFill="text2" w:themeFillTint="33"/>
            <w:vAlign w:val="center"/>
          </w:tcPr>
          <w:p w:rsidR="00A209E5" w:rsidRPr="00946349" w:rsidRDefault="00A209E5" w:rsidP="00A209E5">
            <w:pPr>
              <w:suppressAutoHyphens w:val="0"/>
              <w:autoSpaceDE w:val="0"/>
              <w:autoSpaceDN w:val="0"/>
              <w:adjustRightInd w:val="0"/>
              <w:ind w:left="-53" w:right="-84"/>
              <w:jc w:val="center"/>
              <w:rPr>
                <w:rFonts w:ascii="Arial" w:eastAsia="MS PMincho" w:hAnsi="Arial" w:cs="Tahoma"/>
                <w:b/>
                <w:kern w:val="1"/>
                <w:sz w:val="20"/>
                <w:szCs w:val="28"/>
              </w:rPr>
            </w:pPr>
            <w:r>
              <w:rPr>
                <w:rFonts w:ascii="Arial" w:eastAsia="MS PMincho" w:hAnsi="Arial" w:cs="Tahoma"/>
                <w:b/>
                <w:kern w:val="1"/>
                <w:sz w:val="20"/>
                <w:szCs w:val="28"/>
              </w:rPr>
              <w:t>1</w:t>
            </w:r>
          </w:p>
        </w:tc>
        <w:tc>
          <w:tcPr>
            <w:tcW w:w="3380" w:type="dxa"/>
            <w:shd w:val="clear" w:color="auto" w:fill="C6D9F1" w:themeFill="text2" w:themeFillTint="33"/>
            <w:vAlign w:val="center"/>
          </w:tcPr>
          <w:p w:rsidR="00A209E5" w:rsidRPr="00946349" w:rsidRDefault="00A209E5" w:rsidP="00A209E5">
            <w:pPr>
              <w:suppressAutoHyphens w:val="0"/>
              <w:autoSpaceDE w:val="0"/>
              <w:autoSpaceDN w:val="0"/>
              <w:adjustRightInd w:val="0"/>
              <w:ind w:left="-67" w:right="-56"/>
              <w:jc w:val="both"/>
              <w:rPr>
                <w:rFonts w:ascii="Arial" w:eastAsia="MS PMincho" w:hAnsi="Arial" w:cs="Tahoma"/>
                <w:b/>
                <w:kern w:val="1"/>
                <w:sz w:val="22"/>
                <w:szCs w:val="28"/>
              </w:rPr>
            </w:pPr>
            <w:r w:rsidRPr="00946349">
              <w:rPr>
                <w:rFonts w:ascii="Arial" w:eastAsia="MS PMincho" w:hAnsi="Arial" w:cs="Tahoma"/>
                <w:b/>
                <w:kern w:val="1"/>
                <w:sz w:val="20"/>
                <w:szCs w:val="28"/>
              </w:rPr>
              <w:t xml:space="preserve">Utilisation du drone </w:t>
            </w:r>
            <w:r>
              <w:rPr>
                <w:rFonts w:ascii="Arial" w:eastAsia="MS PMincho" w:hAnsi="Arial" w:cs="Tahoma"/>
                <w:b/>
                <w:kern w:val="1"/>
                <w:sz w:val="20"/>
                <w:szCs w:val="28"/>
              </w:rPr>
              <w:t xml:space="preserve">autonome subaquatique Seasam, </w:t>
            </w:r>
            <w:r w:rsidRPr="00946349">
              <w:rPr>
                <w:rFonts w:ascii="Arial" w:eastAsia="MS PMincho" w:hAnsi="Arial" w:cs="Tahoma"/>
                <w:b/>
                <w:kern w:val="1"/>
                <w:sz w:val="20"/>
                <w:szCs w:val="28"/>
              </w:rPr>
              <w:t>de ses équipements et accessoires</w:t>
            </w:r>
          </w:p>
        </w:tc>
        <w:tc>
          <w:tcPr>
            <w:tcW w:w="6096" w:type="dxa"/>
            <w:shd w:val="clear" w:color="auto" w:fill="C6D9F1" w:themeFill="text2" w:themeFillTint="33"/>
            <w:vAlign w:val="center"/>
          </w:tcPr>
          <w:p w:rsidR="00A209E5"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0"/>
                <w:szCs w:val="28"/>
              </w:rPr>
            </w:pPr>
            <w:r>
              <w:rPr>
                <w:rFonts w:ascii="Arial" w:eastAsia="MS PMincho" w:hAnsi="Arial" w:cs="Tahoma"/>
                <w:kern w:val="1"/>
                <w:sz w:val="20"/>
                <w:szCs w:val="20"/>
              </w:rPr>
              <w:t>p</w:t>
            </w:r>
            <w:r w:rsidRPr="00946349">
              <w:rPr>
                <w:rFonts w:ascii="Arial" w:eastAsia="MS PMincho" w:hAnsi="Arial" w:cs="Tahoma"/>
                <w:kern w:val="1"/>
                <w:sz w:val="20"/>
                <w:szCs w:val="20"/>
              </w:rPr>
              <w:t>résentation</w:t>
            </w:r>
            <w:r>
              <w:rPr>
                <w:rFonts w:ascii="Arial" w:eastAsia="MS PMincho" w:hAnsi="Arial" w:cs="Tahoma"/>
                <w:b/>
                <w:color w:val="0000FF"/>
                <w:kern w:val="1"/>
                <w:sz w:val="20"/>
                <w:szCs w:val="28"/>
              </w:rPr>
              <w:t xml:space="preserve"> </w:t>
            </w:r>
            <w:r w:rsidRPr="00946349">
              <w:rPr>
                <w:rFonts w:ascii="Arial" w:eastAsia="MS PMincho" w:hAnsi="Arial" w:cs="Tahoma"/>
                <w:kern w:val="1"/>
                <w:sz w:val="20"/>
                <w:szCs w:val="28"/>
              </w:rPr>
              <w:t xml:space="preserve">théorique et </w:t>
            </w:r>
            <w:r w:rsidRPr="004457E8">
              <w:rPr>
                <w:rFonts w:ascii="Arial" w:eastAsia="MS PMincho" w:hAnsi="Arial" w:cs="Tahoma"/>
                <w:kern w:val="1"/>
                <w:sz w:val="20"/>
                <w:szCs w:val="20"/>
              </w:rPr>
              <w:t>pratique du drone autonome subaquatique SEASAM</w:t>
            </w:r>
            <w:r>
              <w:rPr>
                <w:rFonts w:ascii="Arial" w:eastAsia="MS PMincho" w:hAnsi="Arial" w:cs="Tahoma"/>
                <w:kern w:val="1"/>
                <w:sz w:val="20"/>
                <w:szCs w:val="20"/>
              </w:rPr>
              <w:t>, de ses accessoires et d</w:t>
            </w:r>
            <w:r w:rsidRPr="004457E8">
              <w:rPr>
                <w:rFonts w:ascii="Arial" w:eastAsia="MS PMincho" w:hAnsi="Arial" w:cs="Tahoma"/>
                <w:kern w:val="1"/>
                <w:sz w:val="20"/>
                <w:szCs w:val="20"/>
              </w:rPr>
              <w:t>e ses équipements</w:t>
            </w:r>
            <w:r w:rsidR="00FD5083">
              <w:rPr>
                <w:rFonts w:ascii="Arial" w:eastAsia="MS PMincho" w:hAnsi="Arial" w:cs="Tahoma"/>
                <w:kern w:val="1"/>
                <w:sz w:val="20"/>
                <w:szCs w:val="20"/>
              </w:rPr>
              <w:t xml:space="preserve"> (SEASAM</w:t>
            </w:r>
            <w:r>
              <w:rPr>
                <w:rFonts w:ascii="Arial" w:eastAsia="MS PMincho" w:hAnsi="Arial" w:cs="Tahoma"/>
                <w:kern w:val="1"/>
                <w:sz w:val="20"/>
                <w:szCs w:val="20"/>
              </w:rPr>
              <w:t xml:space="preserve"> Navigator, bras agrippeur, laser de mesure et camera ExploCam)</w:t>
            </w:r>
            <w:r w:rsidRPr="004457E8">
              <w:rPr>
                <w:rFonts w:ascii="Arial" w:eastAsia="MS PMincho" w:hAnsi="Arial" w:cs="Tahoma"/>
                <w:kern w:val="1"/>
                <w:sz w:val="20"/>
                <w:szCs w:val="20"/>
              </w:rPr>
              <w:t xml:space="preserve"> et de </w:t>
            </w:r>
            <w:r>
              <w:rPr>
                <w:rFonts w:ascii="Arial" w:eastAsia="MS PMincho" w:hAnsi="Arial" w:cs="Tahoma"/>
                <w:kern w:val="1"/>
                <w:sz w:val="20"/>
                <w:szCs w:val="20"/>
              </w:rPr>
              <w:t xml:space="preserve">leur </w:t>
            </w:r>
            <w:r w:rsidRPr="004457E8">
              <w:rPr>
                <w:rFonts w:ascii="Arial" w:eastAsia="MS PMincho" w:hAnsi="Arial" w:cs="Tahoma"/>
                <w:kern w:val="1"/>
                <w:sz w:val="20"/>
                <w:szCs w:val="20"/>
              </w:rPr>
              <w:t>potentiel</w:t>
            </w:r>
            <w:r>
              <w:rPr>
                <w:rFonts w:ascii="Arial" w:eastAsia="MS PMincho" w:hAnsi="Arial" w:cs="Tahoma"/>
                <w:kern w:val="1"/>
                <w:sz w:val="20"/>
                <w:szCs w:val="20"/>
              </w:rPr>
              <w:t xml:space="preserve"> opérationnel respectif ;</w:t>
            </w:r>
          </w:p>
          <w:p w:rsidR="00A209E5" w:rsidRPr="003F3EEB"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2"/>
                <w:szCs w:val="28"/>
              </w:rPr>
            </w:pPr>
            <w:r w:rsidRPr="00946349">
              <w:rPr>
                <w:rFonts w:ascii="Arial" w:eastAsia="MS PMincho" w:hAnsi="Arial" w:cs="Tahoma"/>
                <w:kern w:val="1"/>
                <w:sz w:val="20"/>
                <w:szCs w:val="20"/>
              </w:rPr>
              <w:t>présent</w:t>
            </w:r>
            <w:r>
              <w:rPr>
                <w:rFonts w:ascii="Arial" w:eastAsia="MS PMincho" w:hAnsi="Arial" w:cs="Tahoma"/>
                <w:kern w:val="1"/>
                <w:sz w:val="20"/>
                <w:szCs w:val="20"/>
              </w:rPr>
              <w:t xml:space="preserve">ation du processus de mise en </w:t>
            </w:r>
            <w:r w:rsidR="00FD5083">
              <w:rPr>
                <w:rFonts w:ascii="Arial" w:eastAsia="MS PMincho" w:hAnsi="Arial" w:cs="Tahoma"/>
                <w:kern w:val="1"/>
                <w:sz w:val="20"/>
                <w:szCs w:val="20"/>
              </w:rPr>
              <w:t>œuvre</w:t>
            </w:r>
            <w:r w:rsidRPr="00946349">
              <w:rPr>
                <w:rFonts w:ascii="Arial" w:eastAsia="MS PMincho" w:hAnsi="Arial" w:cs="Tahoma"/>
                <w:kern w:val="1"/>
                <w:sz w:val="20"/>
                <w:szCs w:val="28"/>
              </w:rPr>
              <w:t xml:space="preserve"> (contrôle</w:t>
            </w:r>
            <w:r>
              <w:rPr>
                <w:rFonts w:ascii="Arial" w:eastAsia="MS PMincho" w:hAnsi="Arial" w:cs="Tahoma"/>
                <w:kern w:val="1"/>
                <w:sz w:val="20"/>
                <w:szCs w:val="28"/>
              </w:rPr>
              <w:t>s</w:t>
            </w:r>
            <w:r w:rsidRPr="00946349">
              <w:rPr>
                <w:rFonts w:ascii="Arial" w:eastAsia="MS PMincho" w:hAnsi="Arial" w:cs="Tahoma"/>
                <w:kern w:val="1"/>
                <w:sz w:val="20"/>
                <w:szCs w:val="28"/>
              </w:rPr>
              <w:t xml:space="preserve"> avant utilisation, mise à l’eau),</w:t>
            </w:r>
            <w:r>
              <w:rPr>
                <w:rFonts w:ascii="Arial" w:eastAsia="MS PMincho" w:hAnsi="Arial" w:cs="Tahoma"/>
                <w:kern w:val="1"/>
                <w:sz w:val="20"/>
                <w:szCs w:val="28"/>
              </w:rPr>
              <w:t xml:space="preserve"> du processus de conduite (</w:t>
            </w:r>
            <w:r w:rsidRPr="00946349">
              <w:rPr>
                <w:rFonts w:ascii="Arial" w:eastAsia="MS PMincho" w:hAnsi="Arial" w:cs="Tahoma"/>
                <w:kern w:val="1"/>
                <w:sz w:val="20"/>
                <w:szCs w:val="28"/>
              </w:rPr>
              <w:t>application de pilotage</w:t>
            </w:r>
            <w:r>
              <w:rPr>
                <w:rFonts w:ascii="Arial" w:eastAsia="MS PMincho" w:hAnsi="Arial" w:cs="Tahoma"/>
                <w:kern w:val="1"/>
                <w:sz w:val="20"/>
                <w:szCs w:val="28"/>
              </w:rPr>
              <w:t xml:space="preserve">) et du processus d’exploitation (capacité et </w:t>
            </w:r>
            <w:r w:rsidRPr="00946349">
              <w:rPr>
                <w:rFonts w:ascii="Arial" w:eastAsia="MS PMincho" w:hAnsi="Arial" w:cs="Tahoma"/>
                <w:kern w:val="1"/>
                <w:sz w:val="20"/>
                <w:szCs w:val="28"/>
              </w:rPr>
              <w:t>traitement des données recueillies</w:t>
            </w:r>
            <w:r>
              <w:rPr>
                <w:rFonts w:ascii="Arial" w:eastAsia="MS PMincho" w:hAnsi="Arial" w:cs="Tahoma"/>
                <w:kern w:val="1"/>
                <w:sz w:val="20"/>
                <w:szCs w:val="28"/>
              </w:rPr>
              <w:t>) ;</w:t>
            </w:r>
          </w:p>
          <w:p w:rsidR="00A209E5"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2"/>
                <w:szCs w:val="28"/>
              </w:rPr>
            </w:pPr>
            <w:r>
              <w:rPr>
                <w:rFonts w:ascii="Arial" w:eastAsia="MS PMincho" w:hAnsi="Arial" w:cs="Tahoma"/>
                <w:kern w:val="1"/>
                <w:sz w:val="20"/>
                <w:szCs w:val="28"/>
              </w:rPr>
              <w:t>mise en condition réelle par la réalisation d’un exercice pratique.</w:t>
            </w:r>
          </w:p>
        </w:tc>
        <w:tc>
          <w:tcPr>
            <w:tcW w:w="1160" w:type="dxa"/>
            <w:shd w:val="clear" w:color="auto" w:fill="C6D9F1" w:themeFill="text2" w:themeFillTint="33"/>
            <w:vAlign w:val="center"/>
          </w:tcPr>
          <w:p w:rsidR="00A209E5" w:rsidRDefault="00A209E5" w:rsidP="00A209E5">
            <w:pPr>
              <w:suppressAutoHyphens w:val="0"/>
              <w:autoSpaceDE w:val="0"/>
              <w:autoSpaceDN w:val="0"/>
              <w:adjustRightInd w:val="0"/>
              <w:jc w:val="center"/>
              <w:rPr>
                <w:rFonts w:ascii="Arial" w:eastAsia="MS PMincho" w:hAnsi="Arial" w:cs="Tahoma"/>
                <w:kern w:val="1"/>
                <w:sz w:val="22"/>
                <w:szCs w:val="28"/>
              </w:rPr>
            </w:pPr>
            <w:r w:rsidRPr="00946349">
              <w:rPr>
                <w:rFonts w:ascii="Arial" w:eastAsia="MS PMincho" w:hAnsi="Arial" w:cs="Tahoma"/>
                <w:kern w:val="1"/>
                <w:sz w:val="20"/>
                <w:szCs w:val="20"/>
              </w:rPr>
              <w:t>1 jour</w:t>
            </w:r>
          </w:p>
        </w:tc>
      </w:tr>
      <w:tr w:rsidR="00A209E5" w:rsidTr="003D3922">
        <w:trPr>
          <w:trHeight w:val="2974"/>
        </w:trPr>
        <w:tc>
          <w:tcPr>
            <w:tcW w:w="448" w:type="dxa"/>
            <w:vAlign w:val="center"/>
          </w:tcPr>
          <w:p w:rsidR="00A209E5" w:rsidRDefault="00A209E5" w:rsidP="00A209E5">
            <w:pPr>
              <w:suppressAutoHyphens w:val="0"/>
              <w:autoSpaceDE w:val="0"/>
              <w:autoSpaceDN w:val="0"/>
              <w:adjustRightInd w:val="0"/>
              <w:ind w:left="-53" w:right="-84"/>
              <w:jc w:val="center"/>
              <w:rPr>
                <w:rFonts w:ascii="Arial" w:eastAsia="MS PMincho" w:hAnsi="Arial" w:cs="Tahoma"/>
                <w:b/>
                <w:kern w:val="1"/>
                <w:sz w:val="20"/>
                <w:szCs w:val="28"/>
              </w:rPr>
            </w:pPr>
            <w:r>
              <w:rPr>
                <w:rFonts w:ascii="Arial" w:eastAsia="MS PMincho" w:hAnsi="Arial" w:cs="Tahoma"/>
                <w:b/>
                <w:kern w:val="1"/>
                <w:sz w:val="20"/>
                <w:szCs w:val="28"/>
              </w:rPr>
              <w:t>2</w:t>
            </w:r>
          </w:p>
        </w:tc>
        <w:tc>
          <w:tcPr>
            <w:tcW w:w="3380" w:type="dxa"/>
            <w:vAlign w:val="center"/>
          </w:tcPr>
          <w:p w:rsidR="00A209E5" w:rsidRPr="00946349" w:rsidRDefault="00A209E5" w:rsidP="00A209E5">
            <w:pPr>
              <w:suppressAutoHyphens w:val="0"/>
              <w:autoSpaceDE w:val="0"/>
              <w:autoSpaceDN w:val="0"/>
              <w:adjustRightInd w:val="0"/>
              <w:ind w:left="-67" w:right="-56"/>
              <w:jc w:val="both"/>
              <w:rPr>
                <w:rFonts w:ascii="Arial" w:eastAsia="MS PMincho" w:hAnsi="Arial" w:cs="Tahoma"/>
                <w:b/>
                <w:kern w:val="1"/>
                <w:sz w:val="20"/>
                <w:szCs w:val="28"/>
              </w:rPr>
            </w:pPr>
            <w:r>
              <w:rPr>
                <w:rFonts w:ascii="Arial" w:eastAsia="MS PMincho" w:hAnsi="Arial" w:cs="Tahoma"/>
                <w:b/>
                <w:kern w:val="1"/>
                <w:sz w:val="20"/>
                <w:szCs w:val="28"/>
              </w:rPr>
              <w:t>U</w:t>
            </w:r>
            <w:r w:rsidRPr="0082122A">
              <w:rPr>
                <w:rFonts w:ascii="Arial" w:eastAsia="MS PMincho" w:hAnsi="Arial" w:cs="Tahoma"/>
                <w:b/>
                <w:kern w:val="1"/>
                <w:sz w:val="20"/>
                <w:szCs w:val="28"/>
              </w:rPr>
              <w:t xml:space="preserve">tilisation du drone autonome subaquatique Seasam et du Navigator en </w:t>
            </w:r>
            <w:r>
              <w:rPr>
                <w:rFonts w:ascii="Arial" w:eastAsia="MS PMincho" w:hAnsi="Arial" w:cs="Tahoma"/>
                <w:b/>
                <w:kern w:val="1"/>
                <w:sz w:val="20"/>
                <w:szCs w:val="28"/>
              </w:rPr>
              <w:t>« </w:t>
            </w:r>
            <w:r w:rsidRPr="0082122A">
              <w:rPr>
                <w:rFonts w:ascii="Arial" w:eastAsia="MS PMincho" w:hAnsi="Arial" w:cs="Tahoma"/>
                <w:b/>
                <w:kern w:val="1"/>
                <w:sz w:val="20"/>
                <w:szCs w:val="28"/>
              </w:rPr>
              <w:t>suivi de plongeur</w:t>
            </w:r>
            <w:r>
              <w:rPr>
                <w:rFonts w:ascii="Arial" w:eastAsia="MS PMincho" w:hAnsi="Arial" w:cs="Tahoma"/>
                <w:b/>
                <w:kern w:val="1"/>
                <w:sz w:val="20"/>
                <w:szCs w:val="28"/>
              </w:rPr>
              <w:t>s »</w:t>
            </w:r>
          </w:p>
        </w:tc>
        <w:tc>
          <w:tcPr>
            <w:tcW w:w="6096" w:type="dxa"/>
            <w:vAlign w:val="center"/>
          </w:tcPr>
          <w:p w:rsidR="00A209E5" w:rsidRPr="003F3EEB"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0"/>
                <w:szCs w:val="28"/>
              </w:rPr>
            </w:pPr>
            <w:r>
              <w:rPr>
                <w:rFonts w:ascii="Arial" w:eastAsia="MS PMincho" w:hAnsi="Arial" w:cs="Tahoma"/>
                <w:kern w:val="1"/>
                <w:sz w:val="20"/>
                <w:szCs w:val="20"/>
              </w:rPr>
              <w:t>p</w:t>
            </w:r>
            <w:r w:rsidRPr="00946349">
              <w:rPr>
                <w:rFonts w:ascii="Arial" w:eastAsia="MS PMincho" w:hAnsi="Arial" w:cs="Tahoma"/>
                <w:kern w:val="1"/>
                <w:sz w:val="20"/>
                <w:szCs w:val="20"/>
              </w:rPr>
              <w:t>résentation</w:t>
            </w:r>
            <w:r>
              <w:rPr>
                <w:rFonts w:ascii="Arial" w:eastAsia="MS PMincho" w:hAnsi="Arial" w:cs="Tahoma"/>
                <w:b/>
                <w:color w:val="0000FF"/>
                <w:kern w:val="1"/>
                <w:sz w:val="20"/>
                <w:szCs w:val="28"/>
              </w:rPr>
              <w:t xml:space="preserve"> </w:t>
            </w:r>
            <w:r w:rsidRPr="00946349">
              <w:rPr>
                <w:rFonts w:ascii="Arial" w:eastAsia="MS PMincho" w:hAnsi="Arial" w:cs="Tahoma"/>
                <w:kern w:val="1"/>
                <w:sz w:val="20"/>
                <w:szCs w:val="28"/>
              </w:rPr>
              <w:t xml:space="preserve">théorique et </w:t>
            </w:r>
            <w:r w:rsidRPr="004457E8">
              <w:rPr>
                <w:rFonts w:ascii="Arial" w:eastAsia="MS PMincho" w:hAnsi="Arial" w:cs="Tahoma"/>
                <w:kern w:val="1"/>
                <w:sz w:val="20"/>
                <w:szCs w:val="20"/>
              </w:rPr>
              <w:t>pratique du drone autonome subaquatique SEASAM</w:t>
            </w:r>
            <w:r>
              <w:rPr>
                <w:rFonts w:ascii="Arial" w:eastAsia="MS PMincho" w:hAnsi="Arial" w:cs="Tahoma"/>
                <w:kern w:val="1"/>
                <w:sz w:val="20"/>
                <w:szCs w:val="20"/>
              </w:rPr>
              <w:t xml:space="preserve">, de ses accessoires et du </w:t>
            </w:r>
            <w:r w:rsidR="00FD5083">
              <w:rPr>
                <w:rFonts w:ascii="Arial" w:eastAsia="MS PMincho" w:hAnsi="Arial" w:cs="Tahoma"/>
                <w:kern w:val="1"/>
                <w:sz w:val="20"/>
                <w:szCs w:val="20"/>
              </w:rPr>
              <w:t>SEASAM</w:t>
            </w:r>
            <w:r>
              <w:rPr>
                <w:rFonts w:ascii="Arial" w:eastAsia="MS PMincho" w:hAnsi="Arial" w:cs="Tahoma"/>
                <w:kern w:val="1"/>
                <w:sz w:val="20"/>
                <w:szCs w:val="20"/>
              </w:rPr>
              <w:t xml:space="preserve"> Navigator</w:t>
            </w:r>
            <w:r w:rsidRPr="004457E8">
              <w:rPr>
                <w:rFonts w:ascii="Arial" w:eastAsia="MS PMincho" w:hAnsi="Arial" w:cs="Tahoma"/>
                <w:kern w:val="1"/>
                <w:sz w:val="20"/>
                <w:szCs w:val="20"/>
              </w:rPr>
              <w:t xml:space="preserve"> et de </w:t>
            </w:r>
            <w:r>
              <w:rPr>
                <w:rFonts w:ascii="Arial" w:eastAsia="MS PMincho" w:hAnsi="Arial" w:cs="Tahoma"/>
                <w:kern w:val="1"/>
                <w:sz w:val="20"/>
                <w:szCs w:val="20"/>
              </w:rPr>
              <w:t xml:space="preserve">leur </w:t>
            </w:r>
            <w:r w:rsidRPr="004457E8">
              <w:rPr>
                <w:rFonts w:ascii="Arial" w:eastAsia="MS PMincho" w:hAnsi="Arial" w:cs="Tahoma"/>
                <w:kern w:val="1"/>
                <w:sz w:val="20"/>
                <w:szCs w:val="20"/>
              </w:rPr>
              <w:t>potentiel</w:t>
            </w:r>
            <w:r>
              <w:rPr>
                <w:rFonts w:ascii="Arial" w:eastAsia="MS PMincho" w:hAnsi="Arial" w:cs="Tahoma"/>
                <w:kern w:val="1"/>
                <w:sz w:val="20"/>
                <w:szCs w:val="20"/>
              </w:rPr>
              <w:t xml:space="preserve"> opérationnel respectif en mode « suivi de plongeurs » ;</w:t>
            </w:r>
          </w:p>
          <w:p w:rsidR="00A209E5" w:rsidRPr="003F3EEB"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2"/>
                <w:szCs w:val="28"/>
              </w:rPr>
            </w:pPr>
            <w:r w:rsidRPr="00946349">
              <w:rPr>
                <w:rFonts w:ascii="Arial" w:eastAsia="MS PMincho" w:hAnsi="Arial" w:cs="Tahoma"/>
                <w:kern w:val="1"/>
                <w:sz w:val="20"/>
                <w:szCs w:val="20"/>
              </w:rPr>
              <w:t>présent</w:t>
            </w:r>
            <w:r>
              <w:rPr>
                <w:rFonts w:ascii="Arial" w:eastAsia="MS PMincho" w:hAnsi="Arial" w:cs="Tahoma"/>
                <w:kern w:val="1"/>
                <w:sz w:val="20"/>
                <w:szCs w:val="20"/>
              </w:rPr>
              <w:t xml:space="preserve">ation du processus de mise en </w:t>
            </w:r>
            <w:r w:rsidR="00FD5083">
              <w:rPr>
                <w:rFonts w:ascii="Arial" w:eastAsia="MS PMincho" w:hAnsi="Arial" w:cs="Tahoma"/>
                <w:kern w:val="1"/>
                <w:sz w:val="20"/>
                <w:szCs w:val="20"/>
              </w:rPr>
              <w:t>œuvre</w:t>
            </w:r>
            <w:r w:rsidRPr="00946349">
              <w:rPr>
                <w:rFonts w:ascii="Arial" w:eastAsia="MS PMincho" w:hAnsi="Arial" w:cs="Tahoma"/>
                <w:kern w:val="1"/>
                <w:sz w:val="20"/>
                <w:szCs w:val="28"/>
              </w:rPr>
              <w:t xml:space="preserve"> (contrôle</w:t>
            </w:r>
            <w:r>
              <w:rPr>
                <w:rFonts w:ascii="Arial" w:eastAsia="MS PMincho" w:hAnsi="Arial" w:cs="Tahoma"/>
                <w:kern w:val="1"/>
                <w:sz w:val="20"/>
                <w:szCs w:val="28"/>
              </w:rPr>
              <w:t>s</w:t>
            </w:r>
            <w:r w:rsidRPr="00946349">
              <w:rPr>
                <w:rFonts w:ascii="Arial" w:eastAsia="MS PMincho" w:hAnsi="Arial" w:cs="Tahoma"/>
                <w:kern w:val="1"/>
                <w:sz w:val="20"/>
                <w:szCs w:val="28"/>
              </w:rPr>
              <w:t xml:space="preserve"> avant utilisation, mise à l’eau),</w:t>
            </w:r>
            <w:r>
              <w:rPr>
                <w:rFonts w:ascii="Arial" w:eastAsia="MS PMincho" w:hAnsi="Arial" w:cs="Tahoma"/>
                <w:kern w:val="1"/>
                <w:sz w:val="20"/>
                <w:szCs w:val="28"/>
              </w:rPr>
              <w:t xml:space="preserve"> du processus de conduite (</w:t>
            </w:r>
            <w:r w:rsidRPr="00946349">
              <w:rPr>
                <w:rFonts w:ascii="Arial" w:eastAsia="MS PMincho" w:hAnsi="Arial" w:cs="Tahoma"/>
                <w:kern w:val="1"/>
                <w:sz w:val="20"/>
                <w:szCs w:val="28"/>
              </w:rPr>
              <w:t>application de pilotage</w:t>
            </w:r>
            <w:r>
              <w:rPr>
                <w:rFonts w:ascii="Arial" w:eastAsia="MS PMincho" w:hAnsi="Arial" w:cs="Tahoma"/>
                <w:kern w:val="1"/>
                <w:sz w:val="20"/>
                <w:szCs w:val="28"/>
              </w:rPr>
              <w:t xml:space="preserve">), de la </w:t>
            </w:r>
            <w:r w:rsidRPr="0082122A">
              <w:rPr>
                <w:rFonts w:ascii="Arial" w:eastAsia="MS PMincho" w:hAnsi="Arial" w:cs="Tahoma"/>
                <w:kern w:val="1"/>
                <w:sz w:val="20"/>
                <w:szCs w:val="20"/>
              </w:rPr>
              <w:t>méthodologie de progression et ses capacités dans le cadre d’une utilisation de suivi de plongeurs</w:t>
            </w:r>
            <w:r>
              <w:rPr>
                <w:rFonts w:ascii="Arial" w:eastAsia="MS PMincho" w:hAnsi="Arial" w:cs="Tahoma"/>
                <w:kern w:val="1"/>
                <w:sz w:val="20"/>
                <w:szCs w:val="28"/>
              </w:rPr>
              <w:t xml:space="preserve"> et du processus d’exploitation (capacité et </w:t>
            </w:r>
            <w:r w:rsidRPr="00946349">
              <w:rPr>
                <w:rFonts w:ascii="Arial" w:eastAsia="MS PMincho" w:hAnsi="Arial" w:cs="Tahoma"/>
                <w:kern w:val="1"/>
                <w:sz w:val="20"/>
                <w:szCs w:val="28"/>
              </w:rPr>
              <w:t>traitement des données recueillies</w:t>
            </w:r>
            <w:r>
              <w:rPr>
                <w:rFonts w:ascii="Arial" w:eastAsia="MS PMincho" w:hAnsi="Arial" w:cs="Tahoma"/>
                <w:kern w:val="1"/>
                <w:sz w:val="20"/>
                <w:szCs w:val="28"/>
              </w:rPr>
              <w:t>) ;</w:t>
            </w:r>
          </w:p>
          <w:p w:rsidR="00A209E5" w:rsidRPr="003F3EEB"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0"/>
                <w:szCs w:val="28"/>
              </w:rPr>
            </w:pPr>
            <w:r>
              <w:rPr>
                <w:rFonts w:ascii="Arial" w:eastAsia="MS PMincho" w:hAnsi="Arial" w:cs="Tahoma"/>
                <w:kern w:val="1"/>
                <w:sz w:val="20"/>
                <w:szCs w:val="28"/>
              </w:rPr>
              <w:t xml:space="preserve">mise en condition réelle par la réalisation d’un exercice pratique </w:t>
            </w:r>
            <w:r>
              <w:rPr>
                <w:rFonts w:ascii="Arial" w:eastAsia="MS PMincho" w:hAnsi="Arial" w:cs="Tahoma"/>
                <w:kern w:val="1"/>
                <w:sz w:val="20"/>
                <w:szCs w:val="20"/>
              </w:rPr>
              <w:t>en mode « suivi de plongeurs »</w:t>
            </w:r>
            <w:r>
              <w:rPr>
                <w:rFonts w:ascii="Arial" w:eastAsia="MS PMincho" w:hAnsi="Arial" w:cs="Tahoma"/>
                <w:kern w:val="1"/>
                <w:sz w:val="20"/>
                <w:szCs w:val="28"/>
              </w:rPr>
              <w:t>.</w:t>
            </w:r>
          </w:p>
        </w:tc>
        <w:tc>
          <w:tcPr>
            <w:tcW w:w="1160" w:type="dxa"/>
            <w:vAlign w:val="center"/>
          </w:tcPr>
          <w:p w:rsidR="00A209E5" w:rsidRPr="00946349" w:rsidRDefault="00A209E5" w:rsidP="00A209E5">
            <w:pPr>
              <w:suppressAutoHyphens w:val="0"/>
              <w:autoSpaceDE w:val="0"/>
              <w:autoSpaceDN w:val="0"/>
              <w:adjustRightInd w:val="0"/>
              <w:jc w:val="center"/>
              <w:rPr>
                <w:rFonts w:ascii="Arial" w:eastAsia="MS PMincho" w:hAnsi="Arial" w:cs="Tahoma"/>
                <w:kern w:val="1"/>
                <w:sz w:val="20"/>
                <w:szCs w:val="20"/>
              </w:rPr>
            </w:pPr>
            <w:r>
              <w:rPr>
                <w:rFonts w:ascii="Arial" w:eastAsia="MS PMincho" w:hAnsi="Arial" w:cs="Tahoma"/>
                <w:kern w:val="1"/>
                <w:sz w:val="20"/>
                <w:szCs w:val="20"/>
              </w:rPr>
              <w:t>1 jour</w:t>
            </w:r>
          </w:p>
        </w:tc>
      </w:tr>
      <w:tr w:rsidR="00A209E5" w:rsidTr="003D3922">
        <w:trPr>
          <w:trHeight w:val="1260"/>
        </w:trPr>
        <w:tc>
          <w:tcPr>
            <w:tcW w:w="448" w:type="dxa"/>
            <w:shd w:val="clear" w:color="auto" w:fill="C6D9F1" w:themeFill="text2" w:themeFillTint="33"/>
            <w:vAlign w:val="center"/>
          </w:tcPr>
          <w:p w:rsidR="00A209E5" w:rsidRPr="0003776F" w:rsidRDefault="00A209E5" w:rsidP="00A209E5">
            <w:pPr>
              <w:suppressAutoHyphens w:val="0"/>
              <w:autoSpaceDE w:val="0"/>
              <w:autoSpaceDN w:val="0"/>
              <w:adjustRightInd w:val="0"/>
              <w:ind w:left="-53" w:right="-84"/>
              <w:jc w:val="center"/>
              <w:rPr>
                <w:rFonts w:ascii="Arial" w:eastAsia="MS PMincho" w:hAnsi="Arial" w:cs="Tahoma"/>
                <w:b/>
                <w:kern w:val="1"/>
                <w:sz w:val="20"/>
                <w:szCs w:val="28"/>
              </w:rPr>
            </w:pPr>
            <w:r>
              <w:rPr>
                <w:rFonts w:ascii="Arial" w:eastAsia="MS PMincho" w:hAnsi="Arial" w:cs="Tahoma"/>
                <w:b/>
                <w:kern w:val="1"/>
                <w:sz w:val="20"/>
                <w:szCs w:val="28"/>
              </w:rPr>
              <w:t>3</w:t>
            </w:r>
          </w:p>
        </w:tc>
        <w:tc>
          <w:tcPr>
            <w:tcW w:w="3380" w:type="dxa"/>
            <w:shd w:val="clear" w:color="auto" w:fill="C6D9F1" w:themeFill="text2" w:themeFillTint="33"/>
            <w:vAlign w:val="center"/>
          </w:tcPr>
          <w:p w:rsidR="00A209E5" w:rsidRDefault="00A209E5" w:rsidP="00A209E5">
            <w:pPr>
              <w:suppressAutoHyphens w:val="0"/>
              <w:autoSpaceDE w:val="0"/>
              <w:autoSpaceDN w:val="0"/>
              <w:adjustRightInd w:val="0"/>
              <w:ind w:left="-67" w:right="-56"/>
              <w:jc w:val="both"/>
              <w:rPr>
                <w:rFonts w:ascii="Arial" w:eastAsia="MS PMincho" w:hAnsi="Arial" w:cs="Tahoma"/>
                <w:b/>
                <w:kern w:val="1"/>
                <w:sz w:val="20"/>
                <w:szCs w:val="28"/>
              </w:rPr>
            </w:pPr>
            <w:r w:rsidRPr="0003776F">
              <w:rPr>
                <w:rFonts w:ascii="Arial" w:eastAsia="MS PMincho" w:hAnsi="Arial" w:cs="Tahoma"/>
                <w:b/>
                <w:kern w:val="1"/>
                <w:sz w:val="20"/>
                <w:szCs w:val="28"/>
              </w:rPr>
              <w:t>Formation de formateur</w:t>
            </w:r>
          </w:p>
        </w:tc>
        <w:tc>
          <w:tcPr>
            <w:tcW w:w="6096" w:type="dxa"/>
            <w:shd w:val="clear" w:color="auto" w:fill="C6D9F1" w:themeFill="text2" w:themeFillTint="33"/>
            <w:vAlign w:val="center"/>
          </w:tcPr>
          <w:p w:rsidR="00A209E5" w:rsidRPr="00FA3D2A"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0"/>
                <w:szCs w:val="20"/>
              </w:rPr>
            </w:pPr>
            <w:r>
              <w:rPr>
                <w:rFonts w:ascii="Arial" w:eastAsia="MS PMincho" w:hAnsi="Arial" w:cs="Tahoma"/>
                <w:kern w:val="1"/>
                <w:sz w:val="20"/>
                <w:szCs w:val="28"/>
              </w:rPr>
              <w:t>prérequis : le personnel désigné pour suivre cette formation aura suivi les formations n° 1 et n° 2 ci-dessus ;</w:t>
            </w:r>
          </w:p>
          <w:p w:rsidR="00A209E5" w:rsidRPr="00FA3D2A"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0"/>
                <w:szCs w:val="20"/>
              </w:rPr>
            </w:pPr>
            <w:r w:rsidRPr="0003776F">
              <w:rPr>
                <w:rFonts w:ascii="Arial" w:eastAsia="MS PMincho" w:hAnsi="Arial" w:cs="Tahoma"/>
                <w:kern w:val="1"/>
                <w:sz w:val="20"/>
                <w:szCs w:val="28"/>
              </w:rPr>
              <w:t>donner au</w:t>
            </w:r>
            <w:r>
              <w:rPr>
                <w:rFonts w:ascii="Arial" w:eastAsia="MS PMincho" w:hAnsi="Arial" w:cs="Tahoma"/>
                <w:kern w:val="1"/>
                <w:sz w:val="20"/>
                <w:szCs w:val="28"/>
              </w:rPr>
              <w:t xml:space="preserve"> stagiaire</w:t>
            </w:r>
            <w:r w:rsidRPr="0003776F">
              <w:rPr>
                <w:rFonts w:ascii="Arial" w:eastAsia="MS PMincho" w:hAnsi="Arial" w:cs="Tahoma"/>
                <w:kern w:val="1"/>
                <w:sz w:val="20"/>
                <w:szCs w:val="28"/>
              </w:rPr>
              <w:t xml:space="preserve"> </w:t>
            </w:r>
            <w:r>
              <w:rPr>
                <w:rFonts w:ascii="Arial" w:eastAsia="MS PMincho" w:hAnsi="Arial" w:cs="Tahoma"/>
                <w:kern w:val="1"/>
                <w:sz w:val="20"/>
                <w:szCs w:val="28"/>
              </w:rPr>
              <w:t>les compétences et qualifications nécessaires à diligenter les formations n° 1 et n° 2 ci-dessus au profit de télépilotes du BMPM.</w:t>
            </w:r>
          </w:p>
        </w:tc>
        <w:tc>
          <w:tcPr>
            <w:tcW w:w="1160" w:type="dxa"/>
            <w:shd w:val="clear" w:color="auto" w:fill="C6D9F1" w:themeFill="text2" w:themeFillTint="33"/>
            <w:vAlign w:val="center"/>
          </w:tcPr>
          <w:p w:rsidR="00A209E5" w:rsidRPr="00946349" w:rsidRDefault="00A209E5" w:rsidP="00A209E5">
            <w:pPr>
              <w:suppressAutoHyphens w:val="0"/>
              <w:autoSpaceDE w:val="0"/>
              <w:autoSpaceDN w:val="0"/>
              <w:adjustRightInd w:val="0"/>
              <w:jc w:val="center"/>
              <w:rPr>
                <w:rFonts w:ascii="Arial" w:eastAsia="MS PMincho" w:hAnsi="Arial" w:cs="Tahoma"/>
                <w:kern w:val="1"/>
                <w:sz w:val="20"/>
                <w:szCs w:val="20"/>
              </w:rPr>
            </w:pPr>
            <w:r>
              <w:rPr>
                <w:rFonts w:ascii="Arial" w:eastAsia="MS PMincho" w:hAnsi="Arial" w:cs="Tahoma"/>
                <w:kern w:val="1"/>
                <w:sz w:val="20"/>
                <w:szCs w:val="20"/>
              </w:rPr>
              <w:t>1 jour</w:t>
            </w:r>
          </w:p>
        </w:tc>
      </w:tr>
      <w:tr w:rsidR="00A209E5" w:rsidTr="003D3922">
        <w:trPr>
          <w:trHeight w:val="1701"/>
        </w:trPr>
        <w:tc>
          <w:tcPr>
            <w:tcW w:w="448" w:type="dxa"/>
            <w:vAlign w:val="center"/>
          </w:tcPr>
          <w:p w:rsidR="00A209E5" w:rsidRPr="0003776F" w:rsidRDefault="00A209E5" w:rsidP="00A209E5">
            <w:pPr>
              <w:suppressAutoHyphens w:val="0"/>
              <w:autoSpaceDE w:val="0"/>
              <w:autoSpaceDN w:val="0"/>
              <w:adjustRightInd w:val="0"/>
              <w:ind w:left="-53" w:right="-84"/>
              <w:jc w:val="center"/>
              <w:rPr>
                <w:rFonts w:ascii="Arial" w:eastAsia="MS PMincho" w:hAnsi="Arial" w:cs="Tahoma"/>
                <w:b/>
                <w:kern w:val="1"/>
                <w:sz w:val="20"/>
                <w:szCs w:val="28"/>
              </w:rPr>
            </w:pPr>
            <w:r>
              <w:rPr>
                <w:rFonts w:ascii="Arial" w:eastAsia="MS PMincho" w:hAnsi="Arial" w:cs="Tahoma"/>
                <w:b/>
                <w:kern w:val="1"/>
                <w:sz w:val="20"/>
                <w:szCs w:val="28"/>
              </w:rPr>
              <w:t>4</w:t>
            </w:r>
          </w:p>
        </w:tc>
        <w:tc>
          <w:tcPr>
            <w:tcW w:w="3380" w:type="dxa"/>
            <w:vAlign w:val="center"/>
          </w:tcPr>
          <w:p w:rsidR="00A209E5" w:rsidRPr="0003776F" w:rsidRDefault="00A209E5" w:rsidP="00A209E5">
            <w:pPr>
              <w:suppressAutoHyphens w:val="0"/>
              <w:autoSpaceDE w:val="0"/>
              <w:autoSpaceDN w:val="0"/>
              <w:adjustRightInd w:val="0"/>
              <w:ind w:left="-67" w:right="-56"/>
              <w:jc w:val="both"/>
              <w:rPr>
                <w:rFonts w:ascii="Arial" w:eastAsia="MS PMincho" w:hAnsi="Arial" w:cs="Tahoma"/>
                <w:b/>
                <w:kern w:val="1"/>
                <w:sz w:val="20"/>
                <w:szCs w:val="28"/>
              </w:rPr>
            </w:pPr>
            <w:r w:rsidRPr="0003776F">
              <w:rPr>
                <w:rFonts w:ascii="Arial" w:eastAsia="MS PMincho" w:hAnsi="Arial" w:cs="Tahoma"/>
                <w:b/>
                <w:kern w:val="1"/>
                <w:sz w:val="20"/>
                <w:szCs w:val="28"/>
              </w:rPr>
              <w:t xml:space="preserve">Formation à </w:t>
            </w:r>
            <w:r>
              <w:rPr>
                <w:rFonts w:ascii="Arial" w:eastAsia="MS PMincho" w:hAnsi="Arial" w:cs="Tahoma"/>
                <w:b/>
                <w:kern w:val="1"/>
                <w:sz w:val="20"/>
                <w:szCs w:val="28"/>
              </w:rPr>
              <w:t>l’inspection de coque de navire</w:t>
            </w:r>
          </w:p>
        </w:tc>
        <w:tc>
          <w:tcPr>
            <w:tcW w:w="6096" w:type="dxa"/>
            <w:vAlign w:val="center"/>
          </w:tcPr>
          <w:p w:rsidR="00A209E5" w:rsidRPr="0003776F"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0"/>
                <w:szCs w:val="28"/>
              </w:rPr>
            </w:pPr>
            <w:r w:rsidRPr="0003776F">
              <w:rPr>
                <w:rFonts w:ascii="Arial" w:eastAsia="MS PMincho" w:hAnsi="Arial" w:cs="Tahoma"/>
                <w:kern w:val="1"/>
                <w:sz w:val="20"/>
                <w:szCs w:val="28"/>
              </w:rPr>
              <w:t>apprendre</w:t>
            </w:r>
            <w:r>
              <w:rPr>
                <w:rFonts w:ascii="Arial" w:eastAsia="MS PMincho" w:hAnsi="Arial" w:cs="Tahoma"/>
                <w:kern w:val="1"/>
                <w:sz w:val="20"/>
                <w:szCs w:val="28"/>
              </w:rPr>
              <w:t xml:space="preserve"> au stagiaire</w:t>
            </w:r>
            <w:r w:rsidRPr="0003776F">
              <w:rPr>
                <w:rFonts w:ascii="Arial" w:eastAsia="MS PMincho" w:hAnsi="Arial" w:cs="Tahoma"/>
                <w:kern w:val="1"/>
                <w:sz w:val="20"/>
                <w:szCs w:val="28"/>
              </w:rPr>
              <w:t xml:space="preserve"> la méthodologie à mettre en place pour réaliser une inspection de coque. Cette formation comprend la préparation d’inspection, l’utilisation du drone autonome subaquatique SEASAM et du Navigator en</w:t>
            </w:r>
            <w:r>
              <w:rPr>
                <w:rFonts w:ascii="Arial" w:eastAsia="MS PMincho" w:hAnsi="Arial" w:cs="Tahoma"/>
                <w:kern w:val="1"/>
                <w:sz w:val="20"/>
                <w:szCs w:val="28"/>
              </w:rPr>
              <w:t xml:space="preserve"> mode « </w:t>
            </w:r>
            <w:r w:rsidRPr="0003776F">
              <w:rPr>
                <w:rFonts w:ascii="Arial" w:eastAsia="MS PMincho" w:hAnsi="Arial" w:cs="Tahoma"/>
                <w:kern w:val="1"/>
                <w:sz w:val="20"/>
                <w:szCs w:val="28"/>
              </w:rPr>
              <w:t>inspection de coque</w:t>
            </w:r>
            <w:r>
              <w:rPr>
                <w:rFonts w:ascii="Arial" w:eastAsia="MS PMincho" w:hAnsi="Arial" w:cs="Tahoma"/>
                <w:kern w:val="1"/>
                <w:sz w:val="20"/>
                <w:szCs w:val="28"/>
              </w:rPr>
              <w:t> »</w:t>
            </w:r>
            <w:r w:rsidRPr="0003776F">
              <w:rPr>
                <w:rFonts w:ascii="Arial" w:eastAsia="MS PMincho" w:hAnsi="Arial" w:cs="Tahoma"/>
                <w:kern w:val="1"/>
                <w:sz w:val="20"/>
                <w:szCs w:val="28"/>
              </w:rPr>
              <w:t>, le traitement et l’utilisation des données recueillies</w:t>
            </w:r>
            <w:r>
              <w:rPr>
                <w:rFonts w:ascii="Arial" w:eastAsia="MS PMincho" w:hAnsi="Arial" w:cs="Tahoma"/>
                <w:kern w:val="1"/>
                <w:sz w:val="20"/>
                <w:szCs w:val="28"/>
              </w:rPr>
              <w:t xml:space="preserve"> sur l’application du </w:t>
            </w:r>
            <w:r w:rsidRPr="004457E8">
              <w:rPr>
                <w:rFonts w:ascii="Arial" w:eastAsia="MS PMincho" w:hAnsi="Arial" w:cs="Tahoma"/>
                <w:kern w:val="1"/>
                <w:sz w:val="20"/>
                <w:szCs w:val="20"/>
              </w:rPr>
              <w:t>drone autonome subaquatique SEASAM</w:t>
            </w:r>
            <w:r>
              <w:rPr>
                <w:rFonts w:ascii="Arial" w:eastAsia="MS PMincho" w:hAnsi="Arial" w:cs="Tahoma"/>
                <w:kern w:val="1"/>
                <w:sz w:val="20"/>
                <w:szCs w:val="20"/>
              </w:rPr>
              <w:t>.</w:t>
            </w:r>
          </w:p>
        </w:tc>
        <w:tc>
          <w:tcPr>
            <w:tcW w:w="1160" w:type="dxa"/>
            <w:vAlign w:val="center"/>
          </w:tcPr>
          <w:p w:rsidR="00A209E5" w:rsidRPr="00946349" w:rsidRDefault="00A209E5" w:rsidP="00A209E5">
            <w:pPr>
              <w:suppressAutoHyphens w:val="0"/>
              <w:autoSpaceDE w:val="0"/>
              <w:autoSpaceDN w:val="0"/>
              <w:adjustRightInd w:val="0"/>
              <w:jc w:val="center"/>
              <w:rPr>
                <w:rFonts w:ascii="Arial" w:eastAsia="MS PMincho" w:hAnsi="Arial" w:cs="Tahoma"/>
                <w:kern w:val="1"/>
                <w:sz w:val="20"/>
                <w:szCs w:val="20"/>
              </w:rPr>
            </w:pPr>
            <w:r>
              <w:rPr>
                <w:rFonts w:ascii="Arial" w:eastAsia="MS PMincho" w:hAnsi="Arial" w:cs="Tahoma"/>
                <w:kern w:val="1"/>
                <w:sz w:val="20"/>
                <w:szCs w:val="20"/>
              </w:rPr>
              <w:t>3 jours</w:t>
            </w:r>
          </w:p>
        </w:tc>
      </w:tr>
      <w:tr w:rsidR="00A209E5" w:rsidTr="003D3922">
        <w:trPr>
          <w:trHeight w:val="934"/>
        </w:trPr>
        <w:tc>
          <w:tcPr>
            <w:tcW w:w="448" w:type="dxa"/>
            <w:shd w:val="clear" w:color="auto" w:fill="C6D9F1" w:themeFill="text2" w:themeFillTint="33"/>
            <w:vAlign w:val="center"/>
          </w:tcPr>
          <w:p w:rsidR="00A209E5" w:rsidRPr="0003776F" w:rsidRDefault="00A209E5" w:rsidP="00A209E5">
            <w:pPr>
              <w:suppressAutoHyphens w:val="0"/>
              <w:autoSpaceDE w:val="0"/>
              <w:autoSpaceDN w:val="0"/>
              <w:adjustRightInd w:val="0"/>
              <w:ind w:left="-53" w:right="-84"/>
              <w:jc w:val="center"/>
              <w:rPr>
                <w:rFonts w:ascii="Arial" w:eastAsia="MS PMincho" w:hAnsi="Arial" w:cs="Tahoma"/>
                <w:b/>
                <w:kern w:val="1"/>
                <w:sz w:val="20"/>
                <w:szCs w:val="28"/>
              </w:rPr>
            </w:pPr>
            <w:r>
              <w:rPr>
                <w:rFonts w:ascii="Arial" w:eastAsia="MS PMincho" w:hAnsi="Arial" w:cs="Tahoma"/>
                <w:b/>
                <w:kern w:val="1"/>
                <w:sz w:val="20"/>
                <w:szCs w:val="28"/>
              </w:rPr>
              <w:t>5</w:t>
            </w:r>
          </w:p>
        </w:tc>
        <w:tc>
          <w:tcPr>
            <w:tcW w:w="3380" w:type="dxa"/>
            <w:shd w:val="clear" w:color="auto" w:fill="C6D9F1" w:themeFill="text2" w:themeFillTint="33"/>
            <w:vAlign w:val="center"/>
          </w:tcPr>
          <w:p w:rsidR="00A209E5" w:rsidRPr="0003776F" w:rsidRDefault="00A209E5" w:rsidP="00A209E5">
            <w:pPr>
              <w:suppressAutoHyphens w:val="0"/>
              <w:autoSpaceDE w:val="0"/>
              <w:autoSpaceDN w:val="0"/>
              <w:adjustRightInd w:val="0"/>
              <w:ind w:left="-67" w:right="-56"/>
              <w:jc w:val="both"/>
              <w:rPr>
                <w:rFonts w:ascii="Arial" w:eastAsia="MS PMincho" w:hAnsi="Arial" w:cs="Tahoma"/>
                <w:b/>
                <w:kern w:val="1"/>
                <w:sz w:val="20"/>
                <w:szCs w:val="28"/>
              </w:rPr>
            </w:pPr>
            <w:r w:rsidRPr="0003776F">
              <w:rPr>
                <w:rFonts w:ascii="Arial" w:eastAsia="MS PMincho" w:hAnsi="Arial" w:cs="Tahoma"/>
                <w:b/>
                <w:kern w:val="1"/>
                <w:sz w:val="20"/>
                <w:szCs w:val="28"/>
              </w:rPr>
              <w:t>Formation de maintenance / réparation de niveau 1</w:t>
            </w:r>
          </w:p>
        </w:tc>
        <w:tc>
          <w:tcPr>
            <w:tcW w:w="6096" w:type="dxa"/>
            <w:shd w:val="clear" w:color="auto" w:fill="C6D9F1" w:themeFill="text2" w:themeFillTint="33"/>
            <w:vAlign w:val="center"/>
          </w:tcPr>
          <w:p w:rsidR="00A209E5" w:rsidRPr="0003776F" w:rsidRDefault="00A209E5" w:rsidP="00A209E5">
            <w:pPr>
              <w:numPr>
                <w:ilvl w:val="0"/>
                <w:numId w:val="25"/>
              </w:numPr>
              <w:suppressAutoHyphens w:val="0"/>
              <w:autoSpaceDE w:val="0"/>
              <w:autoSpaceDN w:val="0"/>
              <w:adjustRightInd w:val="0"/>
              <w:ind w:left="130" w:hanging="168"/>
              <w:jc w:val="both"/>
              <w:rPr>
                <w:rFonts w:ascii="Arial" w:eastAsia="MS PMincho" w:hAnsi="Arial" w:cs="Tahoma"/>
                <w:kern w:val="1"/>
                <w:sz w:val="20"/>
                <w:szCs w:val="28"/>
              </w:rPr>
            </w:pPr>
            <w:r w:rsidRPr="0003776F">
              <w:rPr>
                <w:rFonts w:ascii="Arial" w:eastAsia="MS PMincho" w:hAnsi="Arial" w:cs="Tahoma"/>
                <w:kern w:val="1"/>
                <w:sz w:val="20"/>
                <w:szCs w:val="28"/>
              </w:rPr>
              <w:t xml:space="preserve">permettre au </w:t>
            </w:r>
            <w:r>
              <w:rPr>
                <w:rFonts w:ascii="Arial" w:eastAsia="MS PMincho" w:hAnsi="Arial" w:cs="Tahoma"/>
                <w:kern w:val="1"/>
                <w:sz w:val="20"/>
                <w:szCs w:val="28"/>
              </w:rPr>
              <w:t>stagiaire</w:t>
            </w:r>
            <w:r w:rsidRPr="0003776F">
              <w:rPr>
                <w:rFonts w:ascii="Arial" w:eastAsia="MS PMincho" w:hAnsi="Arial" w:cs="Tahoma"/>
                <w:kern w:val="1"/>
                <w:sz w:val="20"/>
                <w:szCs w:val="28"/>
              </w:rPr>
              <w:t xml:space="preserve"> de réaliser les maintenances correctives de premier niveau </w:t>
            </w:r>
            <w:r>
              <w:rPr>
                <w:rFonts w:ascii="Arial" w:eastAsia="MS PMincho" w:hAnsi="Arial" w:cs="Tahoma"/>
                <w:kern w:val="1"/>
                <w:sz w:val="20"/>
                <w:szCs w:val="28"/>
              </w:rPr>
              <w:t xml:space="preserve">(NTI-1) </w:t>
            </w:r>
            <w:r w:rsidRPr="0003776F">
              <w:rPr>
                <w:rFonts w:ascii="Arial" w:eastAsia="MS PMincho" w:hAnsi="Arial" w:cs="Tahoma"/>
                <w:kern w:val="1"/>
                <w:sz w:val="20"/>
                <w:szCs w:val="28"/>
              </w:rPr>
              <w:t>sur le drone autonome subaquatique SEASAM</w:t>
            </w:r>
            <w:r>
              <w:rPr>
                <w:rFonts w:ascii="Arial" w:eastAsia="MS PMincho" w:hAnsi="Arial" w:cs="Tahoma"/>
                <w:kern w:val="1"/>
                <w:sz w:val="20"/>
                <w:szCs w:val="28"/>
              </w:rPr>
              <w:t>.</w:t>
            </w:r>
          </w:p>
        </w:tc>
        <w:tc>
          <w:tcPr>
            <w:tcW w:w="1160" w:type="dxa"/>
            <w:shd w:val="clear" w:color="auto" w:fill="C6D9F1" w:themeFill="text2" w:themeFillTint="33"/>
            <w:vAlign w:val="center"/>
          </w:tcPr>
          <w:p w:rsidR="00A209E5" w:rsidRPr="00946349" w:rsidRDefault="00A209E5" w:rsidP="00A209E5">
            <w:pPr>
              <w:suppressAutoHyphens w:val="0"/>
              <w:autoSpaceDE w:val="0"/>
              <w:autoSpaceDN w:val="0"/>
              <w:adjustRightInd w:val="0"/>
              <w:jc w:val="center"/>
              <w:rPr>
                <w:rFonts w:ascii="Arial" w:eastAsia="MS PMincho" w:hAnsi="Arial" w:cs="Tahoma"/>
                <w:kern w:val="1"/>
                <w:sz w:val="20"/>
                <w:szCs w:val="20"/>
              </w:rPr>
            </w:pPr>
            <w:r>
              <w:rPr>
                <w:rFonts w:ascii="Arial" w:eastAsia="MS PMincho" w:hAnsi="Arial" w:cs="Tahoma"/>
                <w:kern w:val="1"/>
                <w:sz w:val="20"/>
                <w:szCs w:val="20"/>
              </w:rPr>
              <w:t>1 jour</w:t>
            </w:r>
          </w:p>
        </w:tc>
      </w:tr>
    </w:tbl>
    <w:p w:rsidR="00A209E5" w:rsidRDefault="00A209E5" w:rsidP="0086234C">
      <w:pPr>
        <w:suppressAutoHyphens w:val="0"/>
        <w:autoSpaceDE w:val="0"/>
        <w:autoSpaceDN w:val="0"/>
        <w:adjustRightInd w:val="0"/>
        <w:ind w:left="851"/>
        <w:jc w:val="both"/>
        <w:rPr>
          <w:rFonts w:ascii="Arial" w:eastAsia="MS PMincho" w:hAnsi="Arial" w:cs="Tahoma"/>
          <w:kern w:val="1"/>
          <w:sz w:val="22"/>
          <w:szCs w:val="28"/>
        </w:rPr>
      </w:pPr>
    </w:p>
    <w:p w:rsidR="00A209E5" w:rsidRPr="00050803" w:rsidRDefault="00A209E5" w:rsidP="0086234C">
      <w:pPr>
        <w:suppressAutoHyphens w:val="0"/>
        <w:autoSpaceDE w:val="0"/>
        <w:autoSpaceDN w:val="0"/>
        <w:adjustRightInd w:val="0"/>
        <w:ind w:left="851"/>
        <w:jc w:val="both"/>
        <w:rPr>
          <w:rFonts w:ascii="Arial" w:eastAsia="MS PMincho" w:hAnsi="Arial" w:cs="Tahoma"/>
          <w:kern w:val="1"/>
          <w:sz w:val="22"/>
          <w:szCs w:val="28"/>
        </w:rPr>
      </w:pPr>
    </w:p>
    <w:p w:rsidR="0086234C" w:rsidRDefault="0086234C" w:rsidP="00050803">
      <w:pPr>
        <w:suppressAutoHyphens w:val="0"/>
        <w:autoSpaceDE w:val="0"/>
        <w:autoSpaceDN w:val="0"/>
        <w:adjustRightInd w:val="0"/>
        <w:jc w:val="both"/>
        <w:rPr>
          <w:rFonts w:ascii="Arial" w:eastAsia="MS PMincho" w:hAnsi="Arial" w:cs="Tahoma"/>
          <w:kern w:val="1"/>
          <w:sz w:val="22"/>
          <w:szCs w:val="28"/>
        </w:rPr>
        <w:sectPr w:rsidR="0086234C" w:rsidSect="00843073">
          <w:type w:val="continuous"/>
          <w:pgSz w:w="11906" w:h="16838"/>
          <w:pgMar w:top="719" w:right="1418" w:bottom="899" w:left="1418" w:header="0" w:footer="220" w:gutter="0"/>
          <w:cols w:space="720"/>
          <w:docGrid w:linePitch="360"/>
        </w:sectPr>
      </w:pPr>
    </w:p>
    <w:p w:rsidR="00627D75" w:rsidRPr="00A134C8" w:rsidRDefault="00A134C8" w:rsidP="005E6BE1">
      <w:pPr>
        <w:pStyle w:val="titre2themis"/>
        <w:tabs>
          <w:tab w:val="clear" w:pos="850"/>
          <w:tab w:val="left" w:pos="826"/>
        </w:tabs>
        <w:spacing w:after="180"/>
        <w:ind w:left="1960" w:hanging="1676"/>
        <w:jc w:val="both"/>
      </w:pPr>
      <w:bookmarkStart w:id="9" w:name="_Toc137486040"/>
      <w:r w:rsidRPr="00A134C8">
        <w:rPr>
          <w:rFonts w:ascii="Arial" w:hAnsi="Arial" w:cs="Arial"/>
        </w:rPr>
        <w:lastRenderedPageBreak/>
        <w:t>LOT 2 – Fourniture et livraison d’équipements pour drone autonome subaquatique modèle SEASAM de marque DELAIR MARINE, au profit du Bataillon de marins-pompiers de Marseille.</w:t>
      </w:r>
      <w:bookmarkEnd w:id="9"/>
    </w:p>
    <w:p w:rsidR="00AD2827" w:rsidRDefault="00AD2827" w:rsidP="00AD2827">
      <w:pPr>
        <w:suppressAutoHyphens w:val="0"/>
        <w:autoSpaceDE w:val="0"/>
        <w:autoSpaceDN w:val="0"/>
        <w:adjustRightInd w:val="0"/>
        <w:jc w:val="both"/>
        <w:rPr>
          <w:rFonts w:ascii="Arial" w:eastAsia="MS PMincho" w:hAnsi="Arial" w:cs="Tahoma"/>
          <w:kern w:val="1"/>
          <w:sz w:val="22"/>
          <w:szCs w:val="28"/>
        </w:rPr>
      </w:pPr>
      <w:bookmarkStart w:id="10" w:name="_Toc103957097"/>
      <w:bookmarkStart w:id="11" w:name="_Toc103957095"/>
    </w:p>
    <w:p w:rsidR="00AD2827" w:rsidRPr="001126E5" w:rsidRDefault="00AD2827" w:rsidP="00AD2827">
      <w:pPr>
        <w:tabs>
          <w:tab w:val="left" w:pos="924"/>
        </w:tabs>
        <w:spacing w:line="240" w:lineRule="atLeast"/>
        <w:jc w:val="both"/>
        <w:rPr>
          <w:rFonts w:ascii="Arial" w:hAnsi="Arial" w:cs="Arial"/>
          <w:sz w:val="22"/>
          <w:szCs w:val="21"/>
        </w:rPr>
      </w:pPr>
      <w:bookmarkStart w:id="12" w:name="_Toc93493052"/>
      <w:r w:rsidRPr="001126E5">
        <w:rPr>
          <w:rFonts w:ascii="Arial" w:hAnsi="Arial" w:cs="Arial"/>
          <w:sz w:val="22"/>
          <w:szCs w:val="21"/>
        </w:rPr>
        <w:t xml:space="preserve">Le titulaire fournit et livre les </w:t>
      </w:r>
      <w:r>
        <w:rPr>
          <w:rFonts w:ascii="Arial" w:hAnsi="Arial" w:cs="Arial"/>
          <w:sz w:val="22"/>
          <w:szCs w:val="21"/>
        </w:rPr>
        <w:t xml:space="preserve">équipements dédiés au </w:t>
      </w:r>
      <w:r w:rsidRPr="00050803">
        <w:rPr>
          <w:rFonts w:ascii="Arial" w:eastAsia="MS PMincho" w:hAnsi="Arial" w:cs="Tahoma"/>
          <w:kern w:val="1"/>
          <w:sz w:val="22"/>
          <w:szCs w:val="28"/>
        </w:rPr>
        <w:t>drone autonome subaquatique SEASAM</w:t>
      </w:r>
      <w:r w:rsidRPr="001126E5">
        <w:rPr>
          <w:rFonts w:ascii="Arial" w:hAnsi="Arial" w:cs="Arial"/>
          <w:sz w:val="22"/>
          <w:szCs w:val="21"/>
        </w:rPr>
        <w:t xml:space="preserve">, répondant aux caractéristiques techniques et fonctionnelles </w:t>
      </w:r>
      <w:r>
        <w:rPr>
          <w:rFonts w:ascii="Arial" w:hAnsi="Arial" w:cs="Arial"/>
          <w:sz w:val="22"/>
          <w:szCs w:val="21"/>
        </w:rPr>
        <w:t xml:space="preserve">définies </w:t>
      </w:r>
      <w:r w:rsidRPr="001126E5">
        <w:rPr>
          <w:rFonts w:ascii="Arial" w:hAnsi="Arial" w:cs="Arial"/>
          <w:sz w:val="22"/>
          <w:szCs w:val="21"/>
        </w:rPr>
        <w:t>ci-après.</w:t>
      </w:r>
      <w:bookmarkEnd w:id="12"/>
    </w:p>
    <w:p w:rsidR="00AD2827" w:rsidRDefault="00AD2827" w:rsidP="00AD2827">
      <w:pPr>
        <w:suppressAutoHyphens w:val="0"/>
        <w:autoSpaceDE w:val="0"/>
        <w:autoSpaceDN w:val="0"/>
        <w:adjustRightInd w:val="0"/>
        <w:jc w:val="both"/>
        <w:rPr>
          <w:rFonts w:ascii="Arial" w:eastAsia="MS PMincho" w:hAnsi="Arial" w:cs="Tahoma"/>
          <w:kern w:val="1"/>
          <w:sz w:val="22"/>
          <w:szCs w:val="28"/>
        </w:rPr>
      </w:pPr>
    </w:p>
    <w:p w:rsidR="00D31DC2" w:rsidRPr="00D31DC2" w:rsidRDefault="00D31DC2" w:rsidP="00AD2827">
      <w:pPr>
        <w:suppressAutoHyphens w:val="0"/>
        <w:autoSpaceDE w:val="0"/>
        <w:autoSpaceDN w:val="0"/>
        <w:adjustRightInd w:val="0"/>
        <w:jc w:val="both"/>
        <w:rPr>
          <w:rFonts w:ascii="Arial" w:eastAsia="MS PMincho" w:hAnsi="Arial" w:cs="Tahoma"/>
          <w:kern w:val="1"/>
          <w:sz w:val="22"/>
          <w:szCs w:val="28"/>
        </w:rPr>
      </w:pPr>
      <w:r w:rsidRPr="00D31DC2">
        <w:rPr>
          <w:rFonts w:ascii="Arial" w:eastAsia="MS PMincho" w:hAnsi="Arial" w:cs="Tahoma"/>
          <w:kern w:val="1"/>
          <w:sz w:val="22"/>
          <w:szCs w:val="28"/>
        </w:rPr>
        <w:t xml:space="preserve">Les fournitures, objet du </w:t>
      </w:r>
      <w:r w:rsidR="00AD2827" w:rsidRPr="00AD2827">
        <w:rPr>
          <w:rFonts w:ascii="Arial" w:eastAsia="MS PMincho" w:hAnsi="Arial" w:cs="Tahoma"/>
          <w:kern w:val="1"/>
          <w:sz w:val="22"/>
          <w:szCs w:val="28"/>
        </w:rPr>
        <w:t xml:space="preserve">présent </w:t>
      </w:r>
      <w:r w:rsidR="007569DA" w:rsidRPr="00AD2827">
        <w:rPr>
          <w:rFonts w:ascii="Arial" w:eastAsia="MS PMincho" w:hAnsi="Arial" w:cs="Tahoma"/>
          <w:kern w:val="1"/>
          <w:sz w:val="22"/>
          <w:szCs w:val="28"/>
        </w:rPr>
        <w:t>lot</w:t>
      </w:r>
      <w:r w:rsidRPr="00AD2827">
        <w:rPr>
          <w:rFonts w:ascii="Arial" w:eastAsia="MS PMincho" w:hAnsi="Arial" w:cs="Tahoma"/>
          <w:kern w:val="1"/>
          <w:sz w:val="22"/>
          <w:szCs w:val="28"/>
        </w:rPr>
        <w:t>, doivent</w:t>
      </w:r>
      <w:r w:rsidRPr="00D31DC2">
        <w:rPr>
          <w:rFonts w:ascii="Arial" w:eastAsia="MS PMincho" w:hAnsi="Arial" w:cs="Tahoma"/>
          <w:kern w:val="1"/>
          <w:sz w:val="22"/>
          <w:szCs w:val="28"/>
        </w:rPr>
        <w:t xml:space="preserve"> répondre en tous points aux spécifications techniques du constructeur.</w:t>
      </w:r>
    </w:p>
    <w:p w:rsidR="00AD2827" w:rsidRDefault="00AD2827" w:rsidP="00AD2827">
      <w:pPr>
        <w:suppressAutoHyphens w:val="0"/>
        <w:autoSpaceDE w:val="0"/>
        <w:autoSpaceDN w:val="0"/>
        <w:adjustRightInd w:val="0"/>
        <w:jc w:val="both"/>
        <w:rPr>
          <w:rFonts w:ascii="Arial" w:eastAsia="MS PMincho" w:hAnsi="Arial" w:cs="Tahoma"/>
          <w:kern w:val="1"/>
          <w:sz w:val="22"/>
          <w:szCs w:val="28"/>
        </w:rPr>
      </w:pPr>
    </w:p>
    <w:p w:rsidR="00AD2827" w:rsidRDefault="00D31DC2" w:rsidP="00AD2827">
      <w:pPr>
        <w:suppressAutoHyphens w:val="0"/>
        <w:autoSpaceDE w:val="0"/>
        <w:autoSpaceDN w:val="0"/>
        <w:adjustRightInd w:val="0"/>
        <w:jc w:val="both"/>
        <w:rPr>
          <w:rFonts w:ascii="Arial" w:eastAsia="MS PMincho" w:hAnsi="Arial" w:cs="Tahoma"/>
          <w:kern w:val="1"/>
          <w:sz w:val="22"/>
          <w:szCs w:val="28"/>
        </w:rPr>
      </w:pPr>
      <w:r w:rsidRPr="00D31DC2">
        <w:rPr>
          <w:rFonts w:ascii="Arial" w:eastAsia="MS PMincho" w:hAnsi="Arial" w:cs="Tahoma"/>
          <w:kern w:val="1"/>
          <w:sz w:val="22"/>
          <w:szCs w:val="28"/>
        </w:rPr>
        <w:t>Le titulaire est le garant de la qualité des articles qu’il commercialise. Il doit s’assurer que les produits soient conformes aux normes en vigueur et aux préconisations du constructeur</w:t>
      </w:r>
      <w:r w:rsidR="00AD2827">
        <w:rPr>
          <w:rFonts w:ascii="Arial" w:eastAsia="MS PMincho" w:hAnsi="Arial" w:cs="Tahoma"/>
          <w:kern w:val="1"/>
          <w:sz w:val="22"/>
          <w:szCs w:val="28"/>
        </w:rPr>
        <w:t>.</w:t>
      </w:r>
    </w:p>
    <w:p w:rsidR="00AD2827" w:rsidRPr="00D31DC2" w:rsidRDefault="00D31DC2" w:rsidP="00FD08CF">
      <w:pPr>
        <w:suppressAutoHyphens w:val="0"/>
        <w:autoSpaceDE w:val="0"/>
        <w:autoSpaceDN w:val="0"/>
        <w:adjustRightInd w:val="0"/>
        <w:spacing w:before="80"/>
        <w:jc w:val="both"/>
        <w:rPr>
          <w:rFonts w:ascii="Arial" w:eastAsia="MS PMincho" w:hAnsi="Arial" w:cs="Tahoma"/>
          <w:kern w:val="1"/>
          <w:sz w:val="22"/>
          <w:szCs w:val="28"/>
        </w:rPr>
      </w:pPr>
      <w:r w:rsidRPr="00D31DC2">
        <w:rPr>
          <w:rFonts w:ascii="Arial" w:eastAsia="MS PMincho" w:hAnsi="Arial" w:cs="Tahoma"/>
          <w:kern w:val="1"/>
          <w:sz w:val="22"/>
          <w:szCs w:val="28"/>
        </w:rPr>
        <w:t>Le</w:t>
      </w:r>
      <w:r w:rsidR="00FD08CF">
        <w:rPr>
          <w:rFonts w:ascii="Arial" w:eastAsia="MS PMincho" w:hAnsi="Arial" w:cs="Tahoma"/>
          <w:kern w:val="1"/>
          <w:sz w:val="22"/>
          <w:szCs w:val="28"/>
        </w:rPr>
        <w:t>s équipements, objet</w:t>
      </w:r>
      <w:r w:rsidRPr="00D31DC2">
        <w:rPr>
          <w:rFonts w:ascii="Arial" w:eastAsia="MS PMincho" w:hAnsi="Arial" w:cs="Tahoma"/>
          <w:kern w:val="1"/>
          <w:sz w:val="22"/>
          <w:szCs w:val="28"/>
        </w:rPr>
        <w:t xml:space="preserve"> </w:t>
      </w:r>
      <w:r w:rsidR="00FD08CF" w:rsidRPr="00D31DC2">
        <w:rPr>
          <w:rFonts w:ascii="Arial" w:eastAsia="MS PMincho" w:hAnsi="Arial" w:cs="Tahoma"/>
          <w:kern w:val="1"/>
          <w:sz w:val="22"/>
          <w:szCs w:val="28"/>
        </w:rPr>
        <w:t xml:space="preserve">du </w:t>
      </w:r>
      <w:r w:rsidR="00FD08CF" w:rsidRPr="00AD2827">
        <w:rPr>
          <w:rFonts w:ascii="Arial" w:eastAsia="MS PMincho" w:hAnsi="Arial" w:cs="Tahoma"/>
          <w:kern w:val="1"/>
          <w:sz w:val="22"/>
          <w:szCs w:val="28"/>
        </w:rPr>
        <w:t xml:space="preserve">présent lot, </w:t>
      </w:r>
      <w:r w:rsidR="00FD08CF">
        <w:rPr>
          <w:rFonts w:ascii="Arial" w:eastAsia="MS PMincho" w:hAnsi="Arial" w:cs="Tahoma"/>
          <w:kern w:val="1"/>
          <w:sz w:val="22"/>
          <w:szCs w:val="28"/>
        </w:rPr>
        <w:t xml:space="preserve">ont pour objectif </w:t>
      </w:r>
      <w:r w:rsidRPr="00D31DC2">
        <w:rPr>
          <w:rFonts w:ascii="Arial" w:eastAsia="MS PMincho" w:hAnsi="Arial" w:cs="Tahoma"/>
          <w:kern w:val="1"/>
          <w:sz w:val="22"/>
          <w:szCs w:val="28"/>
        </w:rPr>
        <w:t>d’étendre et d</w:t>
      </w:r>
      <w:r w:rsidR="00FD08CF">
        <w:rPr>
          <w:rFonts w:ascii="Arial" w:eastAsia="MS PMincho" w:hAnsi="Arial" w:cs="Tahoma"/>
          <w:kern w:val="1"/>
          <w:sz w:val="22"/>
          <w:szCs w:val="28"/>
        </w:rPr>
        <w:t xml:space="preserve">e compléter les missions </w:t>
      </w:r>
      <w:r w:rsidRPr="00D31DC2">
        <w:rPr>
          <w:rFonts w:ascii="Arial" w:eastAsia="MS PMincho" w:hAnsi="Arial" w:cs="Tahoma"/>
          <w:kern w:val="1"/>
          <w:sz w:val="22"/>
          <w:szCs w:val="28"/>
        </w:rPr>
        <w:t>dévolues</w:t>
      </w:r>
      <w:r w:rsidR="00FD08CF">
        <w:rPr>
          <w:rFonts w:ascii="Arial" w:eastAsia="MS PMincho" w:hAnsi="Arial" w:cs="Tahoma"/>
          <w:kern w:val="1"/>
          <w:sz w:val="22"/>
          <w:szCs w:val="28"/>
        </w:rPr>
        <w:t xml:space="preserve"> </w:t>
      </w:r>
      <w:r w:rsidR="00FD08CF">
        <w:rPr>
          <w:rFonts w:ascii="Arial" w:hAnsi="Arial" w:cs="Arial"/>
          <w:sz w:val="22"/>
          <w:szCs w:val="21"/>
        </w:rPr>
        <w:t xml:space="preserve">au </w:t>
      </w:r>
      <w:r w:rsidR="00FD08CF" w:rsidRPr="00050803">
        <w:rPr>
          <w:rFonts w:ascii="Arial" w:eastAsia="MS PMincho" w:hAnsi="Arial" w:cs="Tahoma"/>
          <w:kern w:val="1"/>
          <w:sz w:val="22"/>
          <w:szCs w:val="28"/>
        </w:rPr>
        <w:t>drone autonome subaquatique SEASAM</w:t>
      </w:r>
      <w:r w:rsidRPr="00D31DC2">
        <w:rPr>
          <w:rFonts w:ascii="Arial" w:eastAsia="MS PMincho" w:hAnsi="Arial" w:cs="Tahoma"/>
          <w:kern w:val="1"/>
          <w:sz w:val="22"/>
          <w:szCs w:val="28"/>
        </w:rPr>
        <w:t>.</w:t>
      </w:r>
      <w:r w:rsidR="00FD08CF">
        <w:rPr>
          <w:rFonts w:ascii="Arial" w:eastAsia="MS PMincho" w:hAnsi="Arial" w:cs="Tahoma"/>
          <w:kern w:val="1"/>
          <w:sz w:val="22"/>
          <w:szCs w:val="28"/>
        </w:rPr>
        <w:t xml:space="preserve"> A ce titre, ils doivent être adaptés au </w:t>
      </w:r>
      <w:r w:rsidR="00FD08CF" w:rsidRPr="00050803">
        <w:rPr>
          <w:rFonts w:ascii="Arial" w:eastAsia="MS PMincho" w:hAnsi="Arial" w:cs="Tahoma"/>
          <w:kern w:val="1"/>
          <w:sz w:val="22"/>
          <w:szCs w:val="28"/>
        </w:rPr>
        <w:t>drone autonome subaquatique SEASAM</w:t>
      </w:r>
      <w:r w:rsidR="00FD08CF">
        <w:rPr>
          <w:rFonts w:ascii="Arial" w:eastAsia="MS PMincho" w:hAnsi="Arial" w:cs="Tahoma"/>
          <w:kern w:val="1"/>
          <w:sz w:val="22"/>
          <w:szCs w:val="28"/>
        </w:rPr>
        <w:t xml:space="preserve">, et s’intégrer parfaitement </w:t>
      </w:r>
      <w:r w:rsidR="00AD2827" w:rsidRPr="00D31DC2">
        <w:rPr>
          <w:rFonts w:ascii="Arial" w:eastAsia="MS PMincho" w:hAnsi="Arial" w:cs="Tahoma"/>
          <w:kern w:val="1"/>
          <w:sz w:val="22"/>
          <w:szCs w:val="28"/>
        </w:rPr>
        <w:t>entre la partie matériel (drone) et la partie software (logiciel d’utilisation et d’exploration) actuellement en dotation au BMPM.</w:t>
      </w:r>
    </w:p>
    <w:p w:rsidR="00AD2827" w:rsidRDefault="00AD2827" w:rsidP="00AD2827">
      <w:pPr>
        <w:suppressAutoHyphens w:val="0"/>
        <w:autoSpaceDE w:val="0"/>
        <w:autoSpaceDN w:val="0"/>
        <w:adjustRightInd w:val="0"/>
        <w:spacing w:before="80"/>
        <w:jc w:val="both"/>
        <w:rPr>
          <w:rFonts w:ascii="Arial" w:eastAsia="MS PMincho" w:hAnsi="Arial" w:cs="Tahoma"/>
          <w:kern w:val="1"/>
          <w:sz w:val="22"/>
          <w:szCs w:val="28"/>
        </w:rPr>
      </w:pPr>
    </w:p>
    <w:p w:rsidR="005E6BE1" w:rsidRDefault="005E6BE1" w:rsidP="00AD2827">
      <w:pPr>
        <w:suppressAutoHyphens w:val="0"/>
        <w:autoSpaceDE w:val="0"/>
        <w:autoSpaceDN w:val="0"/>
        <w:adjustRightInd w:val="0"/>
        <w:spacing w:before="80"/>
        <w:jc w:val="both"/>
        <w:rPr>
          <w:rFonts w:ascii="Arial" w:eastAsia="MS PMincho" w:hAnsi="Arial" w:cs="Tahoma"/>
          <w:kern w:val="1"/>
          <w:sz w:val="22"/>
          <w:szCs w:val="28"/>
        </w:rPr>
      </w:pPr>
      <w:r>
        <w:rPr>
          <w:rFonts w:ascii="Arial" w:eastAsia="MS PMincho" w:hAnsi="Arial" w:cs="Tahoma"/>
          <w:kern w:val="1"/>
          <w:sz w:val="22"/>
          <w:szCs w:val="28"/>
        </w:rPr>
        <w:t>L</w:t>
      </w:r>
      <w:r w:rsidRPr="005E6BE1">
        <w:rPr>
          <w:rFonts w:ascii="Arial" w:eastAsia="MS PMincho" w:hAnsi="Arial" w:cs="Tahoma"/>
          <w:kern w:val="1"/>
          <w:sz w:val="22"/>
          <w:szCs w:val="28"/>
        </w:rPr>
        <w:t xml:space="preserve">e titulaire doit fournir et livrer les </w:t>
      </w:r>
      <w:r w:rsidR="0060666E">
        <w:rPr>
          <w:rFonts w:ascii="Arial" w:eastAsia="MS PMincho" w:hAnsi="Arial" w:cs="Tahoma"/>
          <w:kern w:val="1"/>
          <w:sz w:val="22"/>
          <w:szCs w:val="28"/>
        </w:rPr>
        <w:t>équipements</w:t>
      </w:r>
      <w:r w:rsidRPr="005E6BE1">
        <w:rPr>
          <w:rFonts w:ascii="Arial" w:eastAsia="MS PMincho" w:hAnsi="Arial" w:cs="Tahoma"/>
          <w:kern w:val="1"/>
          <w:sz w:val="22"/>
          <w:szCs w:val="28"/>
        </w:rPr>
        <w:t xml:space="preserve"> listés ci-</w:t>
      </w:r>
      <w:r>
        <w:rPr>
          <w:rFonts w:ascii="Arial" w:eastAsia="MS PMincho" w:hAnsi="Arial" w:cs="Tahoma"/>
          <w:kern w:val="1"/>
          <w:sz w:val="22"/>
          <w:szCs w:val="28"/>
        </w:rPr>
        <w:t>après</w:t>
      </w:r>
      <w:r w:rsidRPr="005E6BE1">
        <w:rPr>
          <w:rFonts w:ascii="Arial" w:eastAsia="MS PMincho" w:hAnsi="Arial" w:cs="Tahoma"/>
          <w:kern w:val="1"/>
          <w:sz w:val="22"/>
          <w:szCs w:val="28"/>
        </w:rPr>
        <w:t>.</w:t>
      </w:r>
    </w:p>
    <w:p w:rsidR="00072D56" w:rsidRPr="00072D56" w:rsidRDefault="00FD08CF" w:rsidP="005E6BE1">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180" w:after="80"/>
        <w:ind w:left="2086" w:hanging="1519"/>
        <w:rPr>
          <w:rFonts w:ascii="Arial" w:eastAsia="MS PMincho" w:hAnsi="Arial" w:cs="Tahoma"/>
          <w:kern w:val="1"/>
          <w:sz w:val="22"/>
          <w:szCs w:val="28"/>
        </w:rPr>
      </w:pPr>
      <w:bookmarkStart w:id="13" w:name="_Toc137486041"/>
      <w:r w:rsidRPr="00072D56">
        <w:rPr>
          <w:rFonts w:ascii="Arial" w:eastAsia="MS PMincho" w:hAnsi="Arial" w:cs="Tahoma"/>
          <w:kern w:val="1"/>
          <w:sz w:val="22"/>
          <w:szCs w:val="28"/>
        </w:rPr>
        <w:t>SEASAM</w:t>
      </w:r>
      <w:r w:rsidR="00072D56" w:rsidRPr="00072D56">
        <w:rPr>
          <w:rFonts w:ascii="Arial" w:eastAsia="MS PMincho" w:hAnsi="Arial" w:cs="Tahoma"/>
          <w:kern w:val="1"/>
          <w:sz w:val="22"/>
          <w:szCs w:val="28"/>
        </w:rPr>
        <w:t xml:space="preserve"> Navigator</w:t>
      </w:r>
      <w:bookmarkStart w:id="14" w:name="_GoBack"/>
      <w:bookmarkEnd w:id="13"/>
      <w:bookmarkEnd w:id="14"/>
    </w:p>
    <w:p w:rsidR="00072D56" w:rsidRDefault="00072D56" w:rsidP="00FC7B86">
      <w:pPr>
        <w:numPr>
          <w:ilvl w:val="0"/>
          <w:numId w:val="16"/>
        </w:numPr>
        <w:ind w:left="840" w:hanging="284"/>
        <w:jc w:val="both"/>
        <w:rPr>
          <w:rFonts w:ascii="Arial" w:eastAsia="MS PMincho" w:hAnsi="Arial" w:cs="Tahoma"/>
          <w:kern w:val="1"/>
          <w:sz w:val="22"/>
          <w:szCs w:val="28"/>
        </w:rPr>
      </w:pPr>
      <w:r w:rsidRPr="00072D56">
        <w:rPr>
          <w:rFonts w:ascii="Arial" w:eastAsia="MS PMincho" w:hAnsi="Arial" w:cs="Tahoma"/>
          <w:kern w:val="1"/>
          <w:sz w:val="22"/>
          <w:szCs w:val="28"/>
          <w:u w:val="single"/>
        </w:rPr>
        <w:t>Référence constructeur</w:t>
      </w:r>
      <w:r>
        <w:rPr>
          <w:rFonts w:ascii="Arial" w:eastAsia="MS PMincho" w:hAnsi="Arial" w:cs="Tahoma"/>
          <w:kern w:val="1"/>
          <w:sz w:val="22"/>
          <w:szCs w:val="28"/>
        </w:rPr>
        <w:t xml:space="preserve"> : </w:t>
      </w:r>
      <w:r w:rsidRPr="00072D56">
        <w:rPr>
          <w:rFonts w:ascii="Arial" w:eastAsia="MS PMincho" w:hAnsi="Arial" w:cs="Tahoma"/>
          <w:kern w:val="1"/>
          <w:sz w:val="22"/>
          <w:szCs w:val="28"/>
        </w:rPr>
        <w:t>NAV001-MOT</w:t>
      </w:r>
    </w:p>
    <w:p w:rsidR="00AD4887" w:rsidRPr="00072D56" w:rsidRDefault="00AD4887" w:rsidP="00FC7B86">
      <w:pPr>
        <w:numPr>
          <w:ilvl w:val="0"/>
          <w:numId w:val="16"/>
        </w:numPr>
        <w:ind w:left="840" w:hanging="284"/>
        <w:jc w:val="both"/>
        <w:rPr>
          <w:rFonts w:ascii="Arial" w:eastAsia="MS PMincho" w:hAnsi="Arial" w:cs="Tahoma"/>
          <w:kern w:val="1"/>
          <w:sz w:val="22"/>
          <w:szCs w:val="28"/>
        </w:rPr>
      </w:pPr>
      <w:r w:rsidRPr="00AD4887">
        <w:rPr>
          <w:rFonts w:ascii="Arial" w:eastAsia="MS PMincho" w:hAnsi="Arial" w:cs="Tahoma"/>
          <w:kern w:val="1"/>
          <w:sz w:val="22"/>
          <w:szCs w:val="28"/>
          <w:u w:val="single"/>
        </w:rPr>
        <w:t>Caractéristiques</w:t>
      </w:r>
      <w:r>
        <w:rPr>
          <w:rFonts w:ascii="Arial" w:eastAsia="MS PMincho" w:hAnsi="Arial" w:cs="Tahoma"/>
          <w:kern w:val="1"/>
          <w:sz w:val="22"/>
          <w:szCs w:val="28"/>
        </w:rPr>
        <w:t> :</w:t>
      </w:r>
    </w:p>
    <w:p w:rsidR="00072D56" w:rsidRPr="00FD08CF" w:rsidRDefault="00072D56" w:rsidP="00FC7B86">
      <w:pPr>
        <w:spacing w:before="100"/>
        <w:ind w:left="560"/>
        <w:jc w:val="both"/>
        <w:rPr>
          <w:rFonts w:ascii="Arial" w:eastAsia="Calibri" w:hAnsi="Arial" w:cs="Arial"/>
          <w:sz w:val="22"/>
          <w:szCs w:val="22"/>
          <w:lang w:eastAsia="en-US"/>
        </w:rPr>
      </w:pPr>
      <w:r w:rsidRPr="00FD08CF">
        <w:rPr>
          <w:rFonts w:ascii="Arial" w:eastAsia="Calibri" w:hAnsi="Arial" w:cs="Arial"/>
          <w:sz w:val="22"/>
          <w:szCs w:val="22"/>
          <w:lang w:eastAsia="en-US"/>
        </w:rPr>
        <w:t>Le SEASAM Navigator est utilisé exclusivement avec un drone SEASAM.</w:t>
      </w:r>
      <w:r w:rsidR="00FD08CF">
        <w:rPr>
          <w:rFonts w:ascii="Arial" w:eastAsia="Calibri" w:hAnsi="Arial" w:cs="Arial"/>
          <w:sz w:val="22"/>
          <w:szCs w:val="22"/>
          <w:lang w:eastAsia="en-US"/>
        </w:rPr>
        <w:t xml:space="preserve"> </w:t>
      </w:r>
      <w:r w:rsidRPr="00FD08CF">
        <w:rPr>
          <w:rFonts w:ascii="Arial" w:eastAsia="Calibri" w:hAnsi="Arial" w:cs="Arial"/>
          <w:sz w:val="22"/>
          <w:szCs w:val="22"/>
          <w:lang w:eastAsia="en-US"/>
        </w:rPr>
        <w:t>Il permet :</w:t>
      </w:r>
    </w:p>
    <w:p w:rsidR="00AD4887" w:rsidRPr="00FD08CF" w:rsidRDefault="00072D56" w:rsidP="00FC7B86">
      <w:pPr>
        <w:ind w:left="938" w:hanging="162"/>
        <w:jc w:val="both"/>
        <w:rPr>
          <w:rFonts w:ascii="Arial" w:eastAsia="Calibri" w:hAnsi="Arial" w:cs="Arial"/>
          <w:sz w:val="22"/>
          <w:szCs w:val="22"/>
          <w:lang w:eastAsia="en-US"/>
        </w:rPr>
      </w:pPr>
      <w:r w:rsidRPr="00FD08CF">
        <w:rPr>
          <w:rFonts w:ascii="Arial" w:eastAsia="Calibri" w:hAnsi="Arial" w:cs="Arial"/>
          <w:sz w:val="22"/>
          <w:szCs w:val="22"/>
          <w:lang w:eastAsia="en-US"/>
        </w:rPr>
        <w:t>- d’étendre en surface la transmission des données collectées par le drone</w:t>
      </w:r>
      <w:r w:rsidR="00EB5A9A" w:rsidRPr="00FD08CF">
        <w:rPr>
          <w:rFonts w:ascii="Arial" w:eastAsia="Calibri" w:hAnsi="Arial" w:cs="Arial"/>
          <w:sz w:val="22"/>
          <w:szCs w:val="22"/>
          <w:lang w:eastAsia="en-US"/>
        </w:rPr>
        <w:t xml:space="preserve"> autonome subaquatique modèle</w:t>
      </w:r>
      <w:r w:rsidR="00FD08CF">
        <w:rPr>
          <w:rFonts w:ascii="Arial" w:eastAsia="Calibri" w:hAnsi="Arial" w:cs="Arial"/>
          <w:sz w:val="22"/>
          <w:szCs w:val="22"/>
          <w:lang w:eastAsia="en-US"/>
        </w:rPr>
        <w:t xml:space="preserve"> SEASAM ;</w:t>
      </w:r>
    </w:p>
    <w:p w:rsidR="00072D56" w:rsidRPr="00FD08CF" w:rsidRDefault="00AD4887" w:rsidP="00FC7B86">
      <w:pPr>
        <w:ind w:left="938" w:hanging="162"/>
        <w:jc w:val="both"/>
        <w:rPr>
          <w:rFonts w:ascii="Arial" w:eastAsia="Calibri" w:hAnsi="Arial" w:cs="Arial"/>
          <w:sz w:val="22"/>
          <w:szCs w:val="22"/>
          <w:lang w:eastAsia="en-US"/>
        </w:rPr>
      </w:pPr>
      <w:r w:rsidRPr="00FD08CF">
        <w:rPr>
          <w:rFonts w:ascii="Arial" w:eastAsia="Calibri" w:hAnsi="Arial" w:cs="Arial"/>
          <w:sz w:val="22"/>
          <w:szCs w:val="22"/>
          <w:lang w:eastAsia="en-US"/>
        </w:rPr>
        <w:t xml:space="preserve">- </w:t>
      </w:r>
      <w:r w:rsidR="00072D56" w:rsidRPr="00FD08CF">
        <w:rPr>
          <w:rFonts w:ascii="Arial" w:eastAsia="Calibri" w:hAnsi="Arial" w:cs="Arial"/>
          <w:sz w:val="22"/>
          <w:szCs w:val="22"/>
          <w:lang w:eastAsia="en-US"/>
        </w:rPr>
        <w:t>d'augmenter le rayon des inspections avec jusqu'à 300 mètres de port</w:t>
      </w:r>
      <w:r w:rsidR="00FD08CF">
        <w:rPr>
          <w:rFonts w:ascii="Arial" w:eastAsia="Calibri" w:hAnsi="Arial" w:cs="Arial"/>
          <w:sz w:val="22"/>
          <w:szCs w:val="22"/>
          <w:lang w:eastAsia="en-US"/>
        </w:rPr>
        <w:t>ée sans fil jusqu'à l'opérateur ;</w:t>
      </w:r>
    </w:p>
    <w:p w:rsidR="00072D56" w:rsidRPr="00FD08CF" w:rsidRDefault="00072D56" w:rsidP="00FC7B86">
      <w:pPr>
        <w:ind w:left="938" w:hanging="162"/>
        <w:jc w:val="both"/>
        <w:rPr>
          <w:rFonts w:ascii="Arial" w:eastAsia="Calibri" w:hAnsi="Arial" w:cs="Arial"/>
          <w:sz w:val="22"/>
          <w:szCs w:val="22"/>
          <w:lang w:eastAsia="en-US"/>
        </w:rPr>
      </w:pPr>
      <w:r w:rsidRPr="00FD08CF">
        <w:rPr>
          <w:rFonts w:ascii="Arial" w:eastAsia="Calibri" w:hAnsi="Arial" w:cs="Arial"/>
          <w:sz w:val="22"/>
          <w:szCs w:val="22"/>
          <w:lang w:eastAsia="en-US"/>
        </w:rPr>
        <w:t>- de poser des marqueurs de localisation basés sur la position GPS de SEASAM Navigator dans l'application SEASAM Control (précision à la surface : +/-</w:t>
      </w:r>
      <w:r w:rsidR="00B06E3E">
        <w:rPr>
          <w:rFonts w:ascii="Arial" w:eastAsia="Calibri" w:hAnsi="Arial" w:cs="Arial"/>
          <w:sz w:val="22"/>
          <w:szCs w:val="22"/>
          <w:lang w:eastAsia="en-US"/>
        </w:rPr>
        <w:t xml:space="preserve"> </w:t>
      </w:r>
      <w:r w:rsidRPr="00FD08CF">
        <w:rPr>
          <w:rFonts w:ascii="Arial" w:eastAsia="Calibri" w:hAnsi="Arial" w:cs="Arial"/>
          <w:sz w:val="22"/>
          <w:szCs w:val="22"/>
          <w:lang w:eastAsia="en-US"/>
        </w:rPr>
        <w:t>1m)</w:t>
      </w:r>
      <w:r w:rsidR="00AD4887" w:rsidRPr="00FD08CF">
        <w:rPr>
          <w:rFonts w:ascii="Arial" w:eastAsia="Calibri" w:hAnsi="Arial" w:cs="Arial"/>
          <w:sz w:val="22"/>
          <w:szCs w:val="22"/>
          <w:lang w:eastAsia="en-US"/>
        </w:rPr>
        <w:t>.</w:t>
      </w:r>
    </w:p>
    <w:p w:rsidR="00072D56" w:rsidRDefault="00072D56" w:rsidP="00FC7B86">
      <w:pPr>
        <w:spacing w:before="100"/>
        <w:ind w:left="560"/>
        <w:jc w:val="both"/>
        <w:rPr>
          <w:rFonts w:ascii="Arial" w:eastAsia="Calibri" w:hAnsi="Arial" w:cs="Arial"/>
          <w:sz w:val="22"/>
          <w:szCs w:val="22"/>
          <w:lang w:eastAsia="en-US"/>
        </w:rPr>
      </w:pPr>
      <w:r w:rsidRPr="00FD08CF">
        <w:rPr>
          <w:rFonts w:ascii="Arial" w:eastAsia="Calibri" w:hAnsi="Arial" w:cs="Arial"/>
          <w:sz w:val="22"/>
          <w:szCs w:val="22"/>
          <w:lang w:eastAsia="en-US"/>
        </w:rPr>
        <w:t xml:space="preserve">Le </w:t>
      </w:r>
      <w:r w:rsidR="00AD4887" w:rsidRPr="00FD08CF">
        <w:rPr>
          <w:rFonts w:ascii="Arial" w:eastAsia="Calibri" w:hAnsi="Arial" w:cs="Arial"/>
          <w:sz w:val="22"/>
          <w:szCs w:val="22"/>
          <w:lang w:eastAsia="en-US"/>
        </w:rPr>
        <w:t xml:space="preserve">SEASAM </w:t>
      </w:r>
      <w:r w:rsidRPr="00FD08CF">
        <w:rPr>
          <w:rFonts w:ascii="Arial" w:eastAsia="Calibri" w:hAnsi="Arial" w:cs="Arial"/>
          <w:sz w:val="22"/>
          <w:szCs w:val="22"/>
          <w:lang w:eastAsia="en-US"/>
        </w:rPr>
        <w:t>Navigator est également pilotable indépendamment depuis le logiciel SEASAM Control grâce aux 3 propulseurs amovibles.</w:t>
      </w:r>
    </w:p>
    <w:p w:rsidR="00072D56" w:rsidRDefault="00072D56" w:rsidP="00FC7B86">
      <w:pPr>
        <w:spacing w:before="140"/>
        <w:ind w:left="560"/>
        <w:jc w:val="both"/>
        <w:rPr>
          <w:rFonts w:ascii="Arial" w:eastAsia="Calibri" w:hAnsi="Arial" w:cs="Arial"/>
          <w:sz w:val="22"/>
          <w:szCs w:val="22"/>
          <w:lang w:eastAsia="en-US"/>
        </w:rPr>
      </w:pPr>
      <w:r w:rsidRPr="00FD08CF">
        <w:rPr>
          <w:rFonts w:ascii="Arial" w:eastAsia="Calibri" w:hAnsi="Arial" w:cs="Arial"/>
          <w:sz w:val="22"/>
          <w:szCs w:val="22"/>
          <w:lang w:eastAsia="en-US"/>
        </w:rPr>
        <w:t>Le Navigator est livré avec un câble de connexion</w:t>
      </w:r>
      <w:r w:rsidR="00AD4887" w:rsidRPr="00FD08CF">
        <w:rPr>
          <w:rFonts w:ascii="Arial" w:eastAsia="Calibri" w:hAnsi="Arial" w:cs="Arial"/>
          <w:sz w:val="22"/>
          <w:szCs w:val="22"/>
          <w:lang w:eastAsia="en-US"/>
        </w:rPr>
        <w:t xml:space="preserve"> d'une longueur </w:t>
      </w:r>
      <w:r w:rsidR="00FD08CF">
        <w:rPr>
          <w:rFonts w:ascii="Arial" w:eastAsia="Calibri" w:hAnsi="Arial" w:cs="Arial"/>
          <w:sz w:val="22"/>
          <w:szCs w:val="22"/>
          <w:lang w:eastAsia="en-US"/>
        </w:rPr>
        <w:t xml:space="preserve">comprise </w:t>
      </w:r>
      <w:r w:rsidR="00AD4887" w:rsidRPr="00FD08CF">
        <w:rPr>
          <w:rFonts w:ascii="Arial" w:eastAsia="Calibri" w:hAnsi="Arial" w:cs="Arial"/>
          <w:sz w:val="22"/>
          <w:szCs w:val="22"/>
          <w:lang w:eastAsia="en-US"/>
        </w:rPr>
        <w:t>entre 1 et 100 mètres</w:t>
      </w:r>
      <w:r w:rsidRPr="00FD08CF">
        <w:rPr>
          <w:rFonts w:ascii="Arial" w:eastAsia="Calibri" w:hAnsi="Arial" w:cs="Arial"/>
          <w:sz w:val="22"/>
          <w:szCs w:val="22"/>
          <w:lang w:eastAsia="en-US"/>
        </w:rPr>
        <w:t xml:space="preserve"> </w:t>
      </w:r>
      <w:r w:rsidR="00AD4887" w:rsidRPr="00FD08CF">
        <w:rPr>
          <w:rFonts w:ascii="Arial" w:eastAsia="Calibri" w:hAnsi="Arial" w:cs="Arial"/>
          <w:sz w:val="22"/>
          <w:szCs w:val="22"/>
          <w:lang w:eastAsia="en-US"/>
        </w:rPr>
        <w:t>(</w:t>
      </w:r>
      <w:r w:rsidR="00FD08CF">
        <w:rPr>
          <w:rFonts w:ascii="Arial" w:eastAsia="Calibri" w:hAnsi="Arial" w:cs="Arial"/>
          <w:sz w:val="22"/>
          <w:szCs w:val="22"/>
          <w:lang w:eastAsia="en-US"/>
        </w:rPr>
        <w:t>Cf. article</w:t>
      </w:r>
      <w:r w:rsidR="00697E77" w:rsidRPr="00FD08CF">
        <w:rPr>
          <w:rFonts w:ascii="Arial" w:eastAsia="Calibri" w:hAnsi="Arial" w:cs="Arial"/>
          <w:sz w:val="22"/>
          <w:szCs w:val="22"/>
          <w:lang w:eastAsia="en-US"/>
        </w:rPr>
        <w:t xml:space="preserve"> 2.2.4</w:t>
      </w:r>
      <w:r w:rsidR="00FD08CF">
        <w:rPr>
          <w:rFonts w:ascii="Arial" w:eastAsia="Calibri" w:hAnsi="Arial" w:cs="Arial"/>
          <w:sz w:val="22"/>
          <w:szCs w:val="22"/>
          <w:lang w:eastAsia="en-US"/>
        </w:rPr>
        <w:t xml:space="preserve"> ci-dessous</w:t>
      </w:r>
      <w:r w:rsidR="00AD4887" w:rsidRPr="00FD08CF">
        <w:rPr>
          <w:rFonts w:ascii="Arial" w:eastAsia="Calibri" w:hAnsi="Arial" w:cs="Arial"/>
          <w:sz w:val="22"/>
          <w:szCs w:val="22"/>
          <w:lang w:eastAsia="en-US"/>
        </w:rPr>
        <w:t xml:space="preserve">), </w:t>
      </w:r>
      <w:r w:rsidRPr="00FD08CF">
        <w:rPr>
          <w:rFonts w:ascii="Arial" w:eastAsia="Calibri" w:hAnsi="Arial" w:cs="Arial"/>
          <w:sz w:val="22"/>
          <w:szCs w:val="22"/>
          <w:lang w:eastAsia="en-US"/>
        </w:rPr>
        <w:t xml:space="preserve">le reliant au </w:t>
      </w:r>
      <w:r w:rsidR="00AD4887" w:rsidRPr="00FD08CF">
        <w:rPr>
          <w:rFonts w:ascii="Arial" w:eastAsia="Calibri" w:hAnsi="Arial" w:cs="Arial"/>
          <w:sz w:val="22"/>
          <w:szCs w:val="22"/>
          <w:lang w:eastAsia="en-US"/>
        </w:rPr>
        <w:t>d</w:t>
      </w:r>
      <w:r w:rsidRPr="00FD08CF">
        <w:rPr>
          <w:rFonts w:ascii="Arial" w:eastAsia="Calibri" w:hAnsi="Arial" w:cs="Arial"/>
          <w:sz w:val="22"/>
          <w:szCs w:val="22"/>
          <w:lang w:eastAsia="en-US"/>
        </w:rPr>
        <w:t xml:space="preserve">rone </w:t>
      </w:r>
      <w:r w:rsidR="00AD4887" w:rsidRPr="00FD08CF">
        <w:rPr>
          <w:rFonts w:ascii="Arial" w:eastAsia="Calibri" w:hAnsi="Arial" w:cs="Arial"/>
          <w:sz w:val="22"/>
          <w:szCs w:val="22"/>
          <w:lang w:eastAsia="en-US"/>
        </w:rPr>
        <w:t>autonome subaquatique modèle SEASAM</w:t>
      </w:r>
      <w:r w:rsidRPr="00FD08CF">
        <w:rPr>
          <w:rFonts w:ascii="Arial" w:eastAsia="Calibri" w:hAnsi="Arial" w:cs="Arial"/>
          <w:sz w:val="22"/>
          <w:szCs w:val="22"/>
          <w:lang w:eastAsia="en-US"/>
        </w:rPr>
        <w:t>.</w:t>
      </w:r>
    </w:p>
    <w:p w:rsidR="00072D56" w:rsidRDefault="00AD4887" w:rsidP="00FC7B86">
      <w:pPr>
        <w:spacing w:before="140"/>
        <w:ind w:left="560"/>
        <w:jc w:val="both"/>
        <w:rPr>
          <w:rFonts w:ascii="Arial" w:eastAsia="Calibri" w:hAnsi="Arial" w:cs="Arial"/>
          <w:sz w:val="22"/>
          <w:szCs w:val="22"/>
          <w:lang w:eastAsia="en-US"/>
        </w:rPr>
      </w:pPr>
      <w:r w:rsidRPr="00FD08CF">
        <w:rPr>
          <w:rFonts w:ascii="Arial" w:eastAsia="Calibri" w:hAnsi="Arial" w:cs="Arial"/>
          <w:sz w:val="22"/>
          <w:szCs w:val="22"/>
          <w:lang w:eastAsia="en-US"/>
        </w:rPr>
        <w:t>Le SEASAM Navigator est livré dans u</w:t>
      </w:r>
      <w:r w:rsidR="00072D56" w:rsidRPr="00FD08CF">
        <w:rPr>
          <w:rFonts w:ascii="Arial" w:eastAsia="Calibri" w:hAnsi="Arial" w:cs="Arial"/>
          <w:sz w:val="22"/>
          <w:szCs w:val="22"/>
          <w:lang w:eastAsia="en-US"/>
        </w:rPr>
        <w:t xml:space="preserve">ne malle rigide accessoire pour </w:t>
      </w:r>
      <w:r w:rsidRPr="00FD08CF">
        <w:rPr>
          <w:rFonts w:ascii="Arial" w:eastAsia="Calibri" w:hAnsi="Arial" w:cs="Arial"/>
          <w:sz w:val="22"/>
          <w:szCs w:val="22"/>
          <w:lang w:eastAsia="en-US"/>
        </w:rPr>
        <w:t>le</w:t>
      </w:r>
      <w:r w:rsidR="00072D56" w:rsidRPr="00FD08CF">
        <w:rPr>
          <w:rFonts w:ascii="Arial" w:eastAsia="Calibri" w:hAnsi="Arial" w:cs="Arial"/>
          <w:sz w:val="22"/>
          <w:szCs w:val="22"/>
          <w:lang w:eastAsia="en-US"/>
        </w:rPr>
        <w:t xml:space="preserve"> transport </w:t>
      </w:r>
      <w:r w:rsidRPr="00FD08CF">
        <w:rPr>
          <w:rFonts w:ascii="Arial" w:eastAsia="Calibri" w:hAnsi="Arial" w:cs="Arial"/>
          <w:sz w:val="22"/>
          <w:szCs w:val="22"/>
          <w:lang w:eastAsia="en-US"/>
        </w:rPr>
        <w:t>et le</w:t>
      </w:r>
      <w:r w:rsidR="00072D56" w:rsidRPr="00FD08CF">
        <w:rPr>
          <w:rFonts w:ascii="Arial" w:eastAsia="Calibri" w:hAnsi="Arial" w:cs="Arial"/>
          <w:sz w:val="22"/>
          <w:szCs w:val="22"/>
          <w:lang w:eastAsia="en-US"/>
        </w:rPr>
        <w:t xml:space="preserve"> stockage sécurisé.</w:t>
      </w:r>
    </w:p>
    <w:p w:rsidR="00EB5A9A" w:rsidRPr="00072D56" w:rsidRDefault="00EB5A9A"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15" w:name="_Toc137486042"/>
      <w:r w:rsidRPr="00072D56">
        <w:rPr>
          <w:rFonts w:ascii="Arial" w:eastAsia="MS PMincho" w:hAnsi="Arial" w:cs="Tahoma"/>
          <w:kern w:val="1"/>
          <w:sz w:val="22"/>
          <w:szCs w:val="28"/>
        </w:rPr>
        <w:t>SEASAM Navigator</w:t>
      </w:r>
      <w:r>
        <w:rPr>
          <w:rFonts w:ascii="Arial" w:eastAsia="MS PMincho" w:hAnsi="Arial" w:cs="Tahoma"/>
          <w:kern w:val="1"/>
          <w:sz w:val="22"/>
          <w:szCs w:val="28"/>
        </w:rPr>
        <w:t xml:space="preserve"> pour la bathymétrie</w:t>
      </w:r>
      <w:bookmarkEnd w:id="15"/>
    </w:p>
    <w:p w:rsidR="00EB5A9A" w:rsidRPr="00FC7B86" w:rsidRDefault="00EB5A9A"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NAV001-BAT</w:t>
      </w:r>
    </w:p>
    <w:p w:rsidR="00EB5A9A" w:rsidRPr="00FC7B86" w:rsidRDefault="00EB5A9A"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EB5A9A" w:rsidRPr="00FD08CF" w:rsidRDefault="00EB5A9A" w:rsidP="00FC7B86">
      <w:pPr>
        <w:spacing w:before="140"/>
        <w:ind w:left="840"/>
        <w:jc w:val="both"/>
        <w:rPr>
          <w:rFonts w:ascii="Arial" w:eastAsia="MS PMincho" w:hAnsi="Arial" w:cs="Tahoma"/>
          <w:kern w:val="1"/>
          <w:sz w:val="22"/>
          <w:szCs w:val="22"/>
        </w:rPr>
      </w:pPr>
      <w:r w:rsidRPr="00FD08CF">
        <w:rPr>
          <w:rFonts w:ascii="Arial" w:eastAsia="Calibri" w:hAnsi="Arial" w:cs="Arial"/>
          <w:sz w:val="22"/>
          <w:szCs w:val="22"/>
          <w:lang w:eastAsia="en-US"/>
        </w:rPr>
        <w:t xml:space="preserve">Équipement identique au NAV001-MOT, </w:t>
      </w:r>
      <w:r w:rsidR="00FD08CF">
        <w:rPr>
          <w:rFonts w:ascii="Arial" w:eastAsia="Calibri" w:hAnsi="Arial" w:cs="Arial"/>
          <w:sz w:val="22"/>
          <w:szCs w:val="22"/>
          <w:lang w:eastAsia="en-US"/>
        </w:rPr>
        <w:t xml:space="preserve">doté </w:t>
      </w:r>
      <w:r w:rsidRPr="00FD08CF">
        <w:rPr>
          <w:rFonts w:ascii="Arial" w:eastAsia="Calibri" w:hAnsi="Arial" w:cs="Arial"/>
          <w:sz w:val="22"/>
          <w:szCs w:val="22"/>
          <w:lang w:eastAsia="en-US"/>
        </w:rPr>
        <w:t>en plus d’un écho-sondeur mono-faisceau pour l’étude bathymétrique des fonds.</w:t>
      </w:r>
    </w:p>
    <w:p w:rsidR="00EB5A9A" w:rsidRPr="00072D56" w:rsidRDefault="00EB5A9A"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16" w:name="_Toc137486043"/>
      <w:r w:rsidRPr="00072D56">
        <w:rPr>
          <w:rFonts w:ascii="Arial" w:eastAsia="MS PMincho" w:hAnsi="Arial" w:cs="Tahoma"/>
          <w:kern w:val="1"/>
          <w:sz w:val="22"/>
          <w:szCs w:val="28"/>
        </w:rPr>
        <w:t>SEASAM Navigator</w:t>
      </w:r>
      <w:r>
        <w:rPr>
          <w:rFonts w:ascii="Arial" w:eastAsia="MS PMincho" w:hAnsi="Arial" w:cs="Tahoma"/>
          <w:kern w:val="1"/>
          <w:sz w:val="22"/>
          <w:szCs w:val="28"/>
        </w:rPr>
        <w:t xml:space="preserve"> </w:t>
      </w:r>
      <w:r w:rsidR="002C4250">
        <w:rPr>
          <w:rFonts w:ascii="Arial" w:eastAsia="MS PMincho" w:hAnsi="Arial" w:cs="Tahoma"/>
          <w:kern w:val="1"/>
          <w:sz w:val="22"/>
          <w:szCs w:val="28"/>
        </w:rPr>
        <w:t>avec</w:t>
      </w:r>
      <w:r>
        <w:rPr>
          <w:rFonts w:ascii="Arial" w:eastAsia="MS PMincho" w:hAnsi="Arial" w:cs="Tahoma"/>
          <w:kern w:val="1"/>
          <w:sz w:val="22"/>
          <w:szCs w:val="28"/>
        </w:rPr>
        <w:t xml:space="preserve"> la localisation sous-marine</w:t>
      </w:r>
      <w:bookmarkEnd w:id="16"/>
    </w:p>
    <w:p w:rsidR="00EB5A9A" w:rsidRPr="00FC7B86" w:rsidRDefault="00EB5A9A" w:rsidP="00FC7B86">
      <w:pPr>
        <w:numPr>
          <w:ilvl w:val="0"/>
          <w:numId w:val="16"/>
        </w:numPr>
        <w:ind w:left="840" w:hanging="284"/>
        <w:jc w:val="both"/>
        <w:rPr>
          <w:rFonts w:ascii="Arial" w:eastAsia="MS PMincho" w:hAnsi="Arial" w:cs="Tahoma"/>
          <w:kern w:val="1"/>
          <w:sz w:val="22"/>
          <w:szCs w:val="28"/>
          <w:u w:val="single"/>
        </w:rPr>
      </w:pPr>
      <w:r w:rsidRPr="00072D56">
        <w:rPr>
          <w:rFonts w:ascii="Arial" w:eastAsia="MS PMincho" w:hAnsi="Arial" w:cs="Tahoma"/>
          <w:kern w:val="1"/>
          <w:sz w:val="22"/>
          <w:szCs w:val="28"/>
          <w:u w:val="single"/>
        </w:rPr>
        <w:t>Référence constructeur</w:t>
      </w:r>
      <w:r w:rsidRPr="00FC7B86">
        <w:rPr>
          <w:rFonts w:ascii="Arial" w:eastAsia="MS PMincho" w:hAnsi="Arial" w:cs="Tahoma"/>
          <w:kern w:val="1"/>
          <w:sz w:val="22"/>
          <w:szCs w:val="28"/>
          <w:u w:val="single"/>
        </w:rPr>
        <w:t> : NAV001-MOT-USBL</w:t>
      </w:r>
    </w:p>
    <w:p w:rsidR="00EB5A9A" w:rsidRPr="00FC7B86" w:rsidRDefault="00EB5A9A" w:rsidP="00FC7B86">
      <w:pPr>
        <w:numPr>
          <w:ilvl w:val="0"/>
          <w:numId w:val="16"/>
        </w:numPr>
        <w:ind w:left="840" w:hanging="284"/>
        <w:jc w:val="both"/>
        <w:rPr>
          <w:rFonts w:ascii="Arial" w:eastAsia="MS PMincho" w:hAnsi="Arial" w:cs="Tahoma"/>
          <w:kern w:val="1"/>
          <w:sz w:val="22"/>
          <w:szCs w:val="28"/>
          <w:u w:val="single"/>
        </w:rPr>
      </w:pPr>
      <w:r w:rsidRPr="00AD4887">
        <w:rPr>
          <w:rFonts w:ascii="Arial" w:eastAsia="MS PMincho" w:hAnsi="Arial" w:cs="Tahoma"/>
          <w:kern w:val="1"/>
          <w:sz w:val="22"/>
          <w:szCs w:val="28"/>
          <w:u w:val="single"/>
        </w:rPr>
        <w:t>Caractéristiques</w:t>
      </w:r>
      <w:r w:rsidRPr="00FC7B86">
        <w:rPr>
          <w:rFonts w:ascii="Arial" w:eastAsia="MS PMincho" w:hAnsi="Arial" w:cs="Tahoma"/>
          <w:kern w:val="1"/>
          <w:sz w:val="22"/>
          <w:szCs w:val="28"/>
          <w:u w:val="single"/>
        </w:rPr>
        <w:t> :</w:t>
      </w:r>
    </w:p>
    <w:p w:rsidR="00EB5A9A" w:rsidRDefault="00EB5A9A" w:rsidP="00FC7B86">
      <w:pPr>
        <w:spacing w:before="140"/>
        <w:ind w:left="840"/>
        <w:jc w:val="both"/>
        <w:rPr>
          <w:rFonts w:ascii="Arial" w:eastAsia="Calibri" w:hAnsi="Arial" w:cs="Arial"/>
          <w:sz w:val="22"/>
          <w:szCs w:val="22"/>
          <w:lang w:eastAsia="en-US"/>
        </w:rPr>
      </w:pPr>
      <w:r w:rsidRPr="00FD08CF">
        <w:rPr>
          <w:rFonts w:ascii="Arial" w:eastAsia="Calibri" w:hAnsi="Arial" w:cs="Arial"/>
          <w:sz w:val="22"/>
          <w:szCs w:val="22"/>
          <w:lang w:eastAsia="en-US"/>
        </w:rPr>
        <w:t xml:space="preserve">Équipement identique au NAV001-MOT, </w:t>
      </w:r>
      <w:r w:rsidR="00FD08CF">
        <w:rPr>
          <w:rFonts w:ascii="Arial" w:eastAsia="Calibri" w:hAnsi="Arial" w:cs="Arial"/>
          <w:sz w:val="22"/>
          <w:szCs w:val="22"/>
          <w:lang w:eastAsia="en-US"/>
        </w:rPr>
        <w:t xml:space="preserve">doté </w:t>
      </w:r>
      <w:r w:rsidR="00FD08CF" w:rsidRPr="00FD08CF">
        <w:rPr>
          <w:rFonts w:ascii="Arial" w:eastAsia="Calibri" w:hAnsi="Arial" w:cs="Arial"/>
          <w:sz w:val="22"/>
          <w:szCs w:val="22"/>
          <w:lang w:eastAsia="en-US"/>
        </w:rPr>
        <w:t xml:space="preserve">en plus </w:t>
      </w:r>
      <w:r w:rsidRPr="00FD08CF">
        <w:rPr>
          <w:rFonts w:ascii="Arial" w:eastAsia="Calibri" w:hAnsi="Arial" w:cs="Arial"/>
          <w:sz w:val="22"/>
          <w:szCs w:val="22"/>
          <w:lang w:eastAsia="en-US"/>
        </w:rPr>
        <w:t>d’une technologie USBL, qui permet de localiser le drone autonome subaquatique modèle SEASAM dans un environnement aquatique ouvert (mer, grand lac). Il permet ainsi de marquer l'emplacement des points d'intérêts subaquatiques avec une précision accrue.</w:t>
      </w:r>
    </w:p>
    <w:p w:rsidR="00A209E5" w:rsidRDefault="00A209E5" w:rsidP="00FD08CF">
      <w:pPr>
        <w:spacing w:before="60"/>
        <w:jc w:val="both"/>
        <w:rPr>
          <w:rFonts w:ascii="Arial" w:eastAsia="Calibri" w:hAnsi="Arial" w:cs="Arial"/>
          <w:sz w:val="22"/>
          <w:szCs w:val="22"/>
          <w:lang w:eastAsia="en-US"/>
        </w:rPr>
      </w:pPr>
    </w:p>
    <w:p w:rsidR="00A209E5" w:rsidRPr="00FD08CF" w:rsidRDefault="00A209E5" w:rsidP="00FD08CF">
      <w:pPr>
        <w:spacing w:before="60"/>
        <w:jc w:val="both"/>
        <w:rPr>
          <w:rFonts w:ascii="Arial" w:eastAsia="Calibri" w:hAnsi="Arial" w:cs="Arial"/>
          <w:sz w:val="22"/>
          <w:szCs w:val="22"/>
          <w:lang w:eastAsia="en-US"/>
        </w:rPr>
      </w:pPr>
    </w:p>
    <w:p w:rsidR="00EB5A9A" w:rsidRPr="00072D56" w:rsidRDefault="008A2D65" w:rsidP="005E6BE1">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180" w:after="80"/>
        <w:ind w:left="2086" w:hanging="1519"/>
        <w:rPr>
          <w:rFonts w:ascii="Arial" w:eastAsia="MS PMincho" w:hAnsi="Arial" w:cs="Tahoma"/>
          <w:kern w:val="1"/>
          <w:sz w:val="22"/>
          <w:szCs w:val="28"/>
        </w:rPr>
      </w:pPr>
      <w:bookmarkStart w:id="17" w:name="_Toc137486044"/>
      <w:r>
        <w:rPr>
          <w:rFonts w:ascii="Arial" w:eastAsia="MS PMincho" w:hAnsi="Arial" w:cs="Tahoma"/>
          <w:kern w:val="1"/>
          <w:sz w:val="22"/>
          <w:szCs w:val="28"/>
        </w:rPr>
        <w:lastRenderedPageBreak/>
        <w:t>Câble</w:t>
      </w:r>
      <w:r w:rsidR="00697E77">
        <w:rPr>
          <w:rFonts w:ascii="Arial" w:eastAsia="MS PMincho" w:hAnsi="Arial" w:cs="Tahoma"/>
          <w:kern w:val="1"/>
          <w:sz w:val="22"/>
          <w:szCs w:val="28"/>
        </w:rPr>
        <w:t xml:space="preserve"> Navigator</w:t>
      </w:r>
      <w:bookmarkEnd w:id="17"/>
    </w:p>
    <w:p w:rsidR="00EB5A9A" w:rsidRPr="00FC7B86" w:rsidRDefault="00EB5A9A"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 xml:space="preserve">Référence constructeur : </w:t>
      </w:r>
      <w:r w:rsidR="00697E77" w:rsidRPr="00FC7B86">
        <w:rPr>
          <w:rFonts w:ascii="Arial" w:eastAsia="MS PMincho" w:hAnsi="Arial" w:cs="Tahoma"/>
          <w:kern w:val="1"/>
          <w:sz w:val="22"/>
          <w:szCs w:val="28"/>
          <w:u w:val="single"/>
        </w:rPr>
        <w:t>NAVCAB</w:t>
      </w:r>
      <w:r w:rsidRPr="00FC7B86">
        <w:rPr>
          <w:rFonts w:ascii="Arial" w:eastAsia="MS PMincho" w:hAnsi="Arial" w:cs="Tahoma"/>
          <w:kern w:val="1"/>
          <w:sz w:val="22"/>
          <w:szCs w:val="28"/>
          <w:u w:val="single"/>
        </w:rPr>
        <w:t>-</w:t>
      </w:r>
      <w:r w:rsidR="00697E77" w:rsidRPr="00FC7B86">
        <w:rPr>
          <w:rFonts w:ascii="Arial" w:eastAsia="MS PMincho" w:hAnsi="Arial" w:cs="Tahoma"/>
          <w:kern w:val="1"/>
          <w:sz w:val="22"/>
          <w:szCs w:val="28"/>
          <w:u w:val="single"/>
        </w:rPr>
        <w:t>MET</w:t>
      </w:r>
    </w:p>
    <w:p w:rsidR="00EB5A9A" w:rsidRPr="00FC7B86" w:rsidRDefault="00EB5A9A"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EB5A9A" w:rsidRDefault="00697E77" w:rsidP="00FC7B86">
      <w:pPr>
        <w:spacing w:before="140"/>
        <w:ind w:left="560"/>
        <w:jc w:val="both"/>
        <w:rPr>
          <w:rFonts w:ascii="Arial" w:eastAsia="Calibri" w:hAnsi="Arial" w:cs="Arial"/>
          <w:sz w:val="22"/>
          <w:szCs w:val="22"/>
          <w:lang w:eastAsia="en-US"/>
        </w:rPr>
      </w:pPr>
      <w:r w:rsidRPr="00FD08CF">
        <w:rPr>
          <w:rFonts w:ascii="Arial" w:eastAsia="Calibri" w:hAnsi="Arial" w:cs="Arial"/>
          <w:sz w:val="22"/>
          <w:szCs w:val="22"/>
          <w:lang w:eastAsia="en-US"/>
        </w:rPr>
        <w:t xml:space="preserve">Longueur de câble qui permet de relier le SEASAM Navigator au drone autonome subaquatique modèle SEASAM. La </w:t>
      </w:r>
      <w:r w:rsidR="00CA283B" w:rsidRPr="00FD08CF">
        <w:rPr>
          <w:rFonts w:ascii="Arial" w:eastAsia="Calibri" w:hAnsi="Arial" w:cs="Arial"/>
          <w:sz w:val="22"/>
          <w:szCs w:val="22"/>
          <w:lang w:eastAsia="en-US"/>
        </w:rPr>
        <w:t xml:space="preserve">personne publique détermine la </w:t>
      </w:r>
      <w:r w:rsidRPr="00FD08CF">
        <w:rPr>
          <w:rFonts w:ascii="Arial" w:eastAsia="Calibri" w:hAnsi="Arial" w:cs="Arial"/>
          <w:sz w:val="22"/>
          <w:szCs w:val="22"/>
          <w:lang w:eastAsia="en-US"/>
        </w:rPr>
        <w:t>longueur du câble</w:t>
      </w:r>
      <w:r w:rsidR="00CA283B" w:rsidRPr="00FD08CF">
        <w:rPr>
          <w:rFonts w:ascii="Arial" w:eastAsia="Calibri" w:hAnsi="Arial" w:cs="Arial"/>
          <w:sz w:val="22"/>
          <w:szCs w:val="22"/>
          <w:lang w:eastAsia="en-US"/>
        </w:rPr>
        <w:t xml:space="preserve"> (à l’unité de mètre)</w:t>
      </w:r>
      <w:r w:rsidRPr="00FD08CF">
        <w:rPr>
          <w:rFonts w:ascii="Arial" w:eastAsia="Calibri" w:hAnsi="Arial" w:cs="Arial"/>
          <w:sz w:val="22"/>
          <w:szCs w:val="22"/>
          <w:lang w:eastAsia="en-US"/>
        </w:rPr>
        <w:t xml:space="preserve"> </w:t>
      </w:r>
      <w:r w:rsidR="00CA283B" w:rsidRPr="00FD08CF">
        <w:rPr>
          <w:rFonts w:ascii="Arial" w:eastAsia="Calibri" w:hAnsi="Arial" w:cs="Arial"/>
          <w:sz w:val="22"/>
          <w:szCs w:val="22"/>
          <w:lang w:eastAsia="en-US"/>
        </w:rPr>
        <w:t>lors de la commande. La longueur minimale est</w:t>
      </w:r>
      <w:r w:rsidRPr="00FD08CF">
        <w:rPr>
          <w:rFonts w:ascii="Arial" w:eastAsia="Calibri" w:hAnsi="Arial" w:cs="Arial"/>
          <w:sz w:val="22"/>
          <w:szCs w:val="22"/>
          <w:lang w:eastAsia="en-US"/>
        </w:rPr>
        <w:t xml:space="preserve"> </w:t>
      </w:r>
      <w:r w:rsidR="00FD08CF">
        <w:rPr>
          <w:rFonts w:ascii="Arial" w:eastAsia="Calibri" w:hAnsi="Arial" w:cs="Arial"/>
          <w:sz w:val="22"/>
          <w:szCs w:val="22"/>
          <w:lang w:eastAsia="en-US"/>
        </w:rPr>
        <w:t xml:space="preserve">de </w:t>
      </w:r>
      <w:r w:rsidRPr="00FD08CF">
        <w:rPr>
          <w:rFonts w:ascii="Arial" w:eastAsia="Calibri" w:hAnsi="Arial" w:cs="Arial"/>
          <w:sz w:val="22"/>
          <w:szCs w:val="22"/>
          <w:lang w:eastAsia="en-US"/>
        </w:rPr>
        <w:t>1</w:t>
      </w:r>
      <w:r w:rsidR="00CA283B" w:rsidRPr="00FD08CF">
        <w:rPr>
          <w:rFonts w:ascii="Arial" w:eastAsia="Calibri" w:hAnsi="Arial" w:cs="Arial"/>
          <w:sz w:val="22"/>
          <w:szCs w:val="22"/>
          <w:lang w:eastAsia="en-US"/>
        </w:rPr>
        <w:t xml:space="preserve"> mètre</w:t>
      </w:r>
      <w:r w:rsidRPr="00FD08CF">
        <w:rPr>
          <w:rFonts w:ascii="Arial" w:eastAsia="Calibri" w:hAnsi="Arial" w:cs="Arial"/>
          <w:sz w:val="22"/>
          <w:szCs w:val="22"/>
          <w:lang w:eastAsia="en-US"/>
        </w:rPr>
        <w:t xml:space="preserve"> et</w:t>
      </w:r>
      <w:r w:rsidR="00CA283B" w:rsidRPr="00FD08CF">
        <w:rPr>
          <w:rFonts w:ascii="Arial" w:eastAsia="Calibri" w:hAnsi="Arial" w:cs="Arial"/>
          <w:sz w:val="22"/>
          <w:szCs w:val="22"/>
          <w:lang w:eastAsia="en-US"/>
        </w:rPr>
        <w:t xml:space="preserve"> la longueur maximale est</w:t>
      </w:r>
      <w:r w:rsidR="00FD08CF">
        <w:rPr>
          <w:rFonts w:ascii="Arial" w:eastAsia="Calibri" w:hAnsi="Arial" w:cs="Arial"/>
          <w:sz w:val="22"/>
          <w:szCs w:val="22"/>
          <w:lang w:eastAsia="en-US"/>
        </w:rPr>
        <w:t xml:space="preserve"> de</w:t>
      </w:r>
      <w:r w:rsidRPr="00FD08CF">
        <w:rPr>
          <w:rFonts w:ascii="Arial" w:eastAsia="Calibri" w:hAnsi="Arial" w:cs="Arial"/>
          <w:sz w:val="22"/>
          <w:szCs w:val="22"/>
          <w:lang w:eastAsia="en-US"/>
        </w:rPr>
        <w:t xml:space="preserve"> 100 mètres</w:t>
      </w:r>
      <w:r w:rsidR="00EB5A9A" w:rsidRPr="00FD08CF">
        <w:rPr>
          <w:rFonts w:ascii="Arial" w:eastAsia="Calibri" w:hAnsi="Arial" w:cs="Arial"/>
          <w:sz w:val="22"/>
          <w:szCs w:val="22"/>
          <w:lang w:eastAsia="en-US"/>
        </w:rPr>
        <w:t>.</w:t>
      </w:r>
    </w:p>
    <w:p w:rsidR="00CA283B" w:rsidRPr="00072D56" w:rsidRDefault="002C4250"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18" w:name="_Toc137486045"/>
      <w:r>
        <w:rPr>
          <w:rFonts w:ascii="Arial" w:eastAsia="MS PMincho" w:hAnsi="Arial" w:cs="Tahoma"/>
          <w:kern w:val="1"/>
          <w:sz w:val="22"/>
          <w:szCs w:val="28"/>
        </w:rPr>
        <w:t>Connecteurs</w:t>
      </w:r>
      <w:r w:rsidR="00CA283B">
        <w:rPr>
          <w:rFonts w:ascii="Arial" w:eastAsia="MS PMincho" w:hAnsi="Arial" w:cs="Tahoma"/>
          <w:kern w:val="1"/>
          <w:sz w:val="22"/>
          <w:szCs w:val="28"/>
        </w:rPr>
        <w:t xml:space="preserve"> du </w:t>
      </w:r>
      <w:r w:rsidR="008A2D65">
        <w:rPr>
          <w:rFonts w:ascii="Arial" w:eastAsia="MS PMincho" w:hAnsi="Arial" w:cs="Tahoma"/>
          <w:kern w:val="1"/>
          <w:sz w:val="22"/>
          <w:szCs w:val="28"/>
        </w:rPr>
        <w:t>Câble</w:t>
      </w:r>
      <w:r w:rsidR="00CA283B">
        <w:rPr>
          <w:rFonts w:ascii="Arial" w:eastAsia="MS PMincho" w:hAnsi="Arial" w:cs="Tahoma"/>
          <w:kern w:val="1"/>
          <w:sz w:val="22"/>
          <w:szCs w:val="28"/>
        </w:rPr>
        <w:t xml:space="preserve"> Navigator</w:t>
      </w:r>
      <w:bookmarkEnd w:id="18"/>
    </w:p>
    <w:p w:rsidR="00CA283B" w:rsidRPr="00FC7B86" w:rsidRDefault="00CA283B"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NAVCAB-SUB-SUP</w:t>
      </w:r>
    </w:p>
    <w:p w:rsidR="00CA283B" w:rsidRPr="00FC7B86" w:rsidRDefault="00CA283B"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CA283B" w:rsidRDefault="00CA283B" w:rsidP="00FC7B86">
      <w:pPr>
        <w:spacing w:before="140"/>
        <w:ind w:left="560"/>
        <w:jc w:val="both"/>
        <w:rPr>
          <w:rFonts w:ascii="Arial" w:eastAsia="Calibri" w:hAnsi="Arial" w:cs="Arial"/>
          <w:sz w:val="22"/>
          <w:szCs w:val="22"/>
          <w:lang w:eastAsia="en-US"/>
        </w:rPr>
      </w:pPr>
      <w:r w:rsidRPr="00FD08CF">
        <w:rPr>
          <w:rFonts w:ascii="Arial" w:eastAsia="Calibri" w:hAnsi="Arial" w:cs="Arial"/>
          <w:sz w:val="22"/>
          <w:szCs w:val="22"/>
          <w:lang w:eastAsia="en-US"/>
        </w:rPr>
        <w:t>Lot de 2 connecteurs « SubCon » assemblés par le titulaire au câble Navigator de référence NAVCAB-MET.</w:t>
      </w:r>
    </w:p>
    <w:p w:rsidR="008A2D65" w:rsidRPr="00072D56" w:rsidRDefault="008A2D65"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19" w:name="_Toc137486046"/>
      <w:r>
        <w:rPr>
          <w:rFonts w:ascii="Arial" w:eastAsia="MS PMincho" w:hAnsi="Arial" w:cs="Tahoma"/>
          <w:kern w:val="1"/>
          <w:sz w:val="22"/>
          <w:szCs w:val="28"/>
        </w:rPr>
        <w:t>J</w:t>
      </w:r>
      <w:r w:rsidRPr="008A2D65">
        <w:rPr>
          <w:rFonts w:ascii="Arial" w:eastAsia="MS PMincho" w:hAnsi="Arial" w:cs="Tahoma"/>
          <w:kern w:val="1"/>
          <w:sz w:val="22"/>
          <w:szCs w:val="28"/>
        </w:rPr>
        <w:t>auge de mesure d'épaisseur</w:t>
      </w:r>
      <w:bookmarkEnd w:id="19"/>
    </w:p>
    <w:p w:rsidR="008A2D65" w:rsidRPr="00FC7B86" w:rsidRDefault="008A2D65"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CHTKG-001</w:t>
      </w:r>
    </w:p>
    <w:p w:rsidR="008A2D65" w:rsidRPr="00FC7B86" w:rsidRDefault="008A2D65"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8A2D65" w:rsidRPr="00FD08CF" w:rsidRDefault="008A2D65" w:rsidP="00FC7B86">
      <w:pPr>
        <w:spacing w:before="140"/>
        <w:ind w:left="560"/>
        <w:jc w:val="both"/>
        <w:rPr>
          <w:rFonts w:ascii="Arial" w:eastAsia="Calibri" w:hAnsi="Arial" w:cs="Arial"/>
          <w:sz w:val="22"/>
          <w:szCs w:val="22"/>
          <w:lang w:eastAsia="en-US"/>
        </w:rPr>
      </w:pPr>
      <w:r w:rsidRPr="00FD08CF">
        <w:rPr>
          <w:rFonts w:ascii="Arial" w:eastAsia="Calibri" w:hAnsi="Arial" w:cs="Arial"/>
          <w:sz w:val="22"/>
          <w:szCs w:val="22"/>
          <w:lang w:eastAsia="en-US"/>
        </w:rPr>
        <w:t xml:space="preserve">La jauge d'épaisseur à ultrasons </w:t>
      </w:r>
      <w:r w:rsidR="00B06E3E">
        <w:rPr>
          <w:rFonts w:ascii="Arial" w:eastAsia="Calibri" w:hAnsi="Arial" w:cs="Arial"/>
          <w:sz w:val="22"/>
          <w:szCs w:val="22"/>
          <w:lang w:eastAsia="en-US"/>
        </w:rPr>
        <w:t>« </w:t>
      </w:r>
      <w:r w:rsidRPr="00FD08CF">
        <w:rPr>
          <w:rFonts w:ascii="Arial" w:eastAsia="Calibri" w:hAnsi="Arial" w:cs="Arial"/>
          <w:sz w:val="22"/>
          <w:szCs w:val="22"/>
          <w:lang w:eastAsia="en-US"/>
        </w:rPr>
        <w:t>Cygnus</w:t>
      </w:r>
      <w:r w:rsidR="00B06E3E">
        <w:rPr>
          <w:rFonts w:ascii="Arial" w:eastAsia="Calibri" w:hAnsi="Arial" w:cs="Arial"/>
          <w:sz w:val="22"/>
          <w:szCs w:val="22"/>
          <w:lang w:eastAsia="en-US"/>
        </w:rPr>
        <w:t> »</w:t>
      </w:r>
      <w:r w:rsidRPr="00FD08CF">
        <w:rPr>
          <w:rFonts w:ascii="Arial" w:eastAsia="Calibri" w:hAnsi="Arial" w:cs="Arial"/>
          <w:sz w:val="22"/>
          <w:szCs w:val="22"/>
          <w:lang w:eastAsia="en-US"/>
        </w:rPr>
        <w:t xml:space="preserve"> permet d’obtenir des informations précises sur l'épaisseur de métal de l’équipement sous-marin mesuré.</w:t>
      </w:r>
    </w:p>
    <w:p w:rsidR="008A2D65" w:rsidRPr="00FD08CF" w:rsidRDefault="008A2D65" w:rsidP="00FC7B86">
      <w:pPr>
        <w:spacing w:before="60"/>
        <w:ind w:left="560"/>
        <w:jc w:val="both"/>
        <w:rPr>
          <w:rFonts w:ascii="Arial" w:eastAsia="Calibri" w:hAnsi="Arial" w:cs="Arial"/>
          <w:sz w:val="22"/>
          <w:szCs w:val="22"/>
          <w:lang w:eastAsia="en-US"/>
        </w:rPr>
      </w:pPr>
      <w:r w:rsidRPr="00FD08CF">
        <w:rPr>
          <w:rFonts w:ascii="Arial" w:eastAsia="Calibri" w:hAnsi="Arial" w:cs="Arial"/>
          <w:sz w:val="22"/>
          <w:szCs w:val="22"/>
          <w:lang w:eastAsia="en-US"/>
        </w:rPr>
        <w:t>Ce kit comprend :</w:t>
      </w:r>
    </w:p>
    <w:p w:rsidR="008A2D65" w:rsidRPr="00FD08CF" w:rsidRDefault="008A2D65" w:rsidP="00FC7B86">
      <w:pPr>
        <w:spacing w:before="60"/>
        <w:ind w:left="851"/>
        <w:jc w:val="both"/>
        <w:rPr>
          <w:rFonts w:ascii="Arial" w:eastAsia="Calibri" w:hAnsi="Arial" w:cs="Arial"/>
          <w:sz w:val="22"/>
          <w:szCs w:val="22"/>
          <w:lang w:eastAsia="en-US"/>
        </w:rPr>
      </w:pPr>
      <w:r w:rsidRPr="00FD08CF">
        <w:rPr>
          <w:rFonts w:ascii="Arial" w:eastAsia="Calibri" w:hAnsi="Arial" w:cs="Arial"/>
          <w:sz w:val="22"/>
          <w:szCs w:val="22"/>
          <w:lang w:eastAsia="en-US"/>
        </w:rPr>
        <w:t>- Cygnus MINI ROV 500m UTG Kit</w:t>
      </w:r>
      <w:r w:rsidR="00B06E3E">
        <w:rPr>
          <w:rFonts w:ascii="Arial" w:eastAsia="Calibri" w:hAnsi="Arial" w:cs="Arial"/>
          <w:sz w:val="22"/>
          <w:szCs w:val="22"/>
          <w:lang w:eastAsia="en-US"/>
        </w:rPr>
        <w:t> ;</w:t>
      </w:r>
    </w:p>
    <w:p w:rsidR="008A2D65" w:rsidRPr="00B06E3E" w:rsidRDefault="008A2D65" w:rsidP="00FC7B86">
      <w:pPr>
        <w:spacing w:before="20"/>
        <w:ind w:left="851"/>
        <w:jc w:val="both"/>
        <w:rPr>
          <w:rFonts w:ascii="Arial" w:eastAsia="Calibri" w:hAnsi="Arial" w:cs="Arial"/>
          <w:sz w:val="22"/>
          <w:szCs w:val="22"/>
          <w:lang w:val="en-US" w:eastAsia="en-US"/>
        </w:rPr>
      </w:pPr>
      <w:r w:rsidRPr="00B06E3E">
        <w:rPr>
          <w:rFonts w:ascii="Arial" w:eastAsia="Calibri" w:hAnsi="Arial" w:cs="Arial"/>
          <w:sz w:val="22"/>
          <w:szCs w:val="22"/>
          <w:lang w:val="en-US" w:eastAsia="en-US"/>
        </w:rPr>
        <w:t>- Cygnus Inspection ROV PROBE HANDLER,</w:t>
      </w:r>
      <w:r w:rsidR="00B06E3E" w:rsidRPr="00B06E3E">
        <w:rPr>
          <w:rFonts w:ascii="Arial" w:eastAsia="Calibri" w:hAnsi="Arial" w:cs="Arial"/>
          <w:sz w:val="22"/>
          <w:szCs w:val="22"/>
          <w:lang w:val="en-US" w:eastAsia="en-US"/>
        </w:rPr>
        <w:t xml:space="preserve"> « </w:t>
      </w:r>
      <w:r w:rsidRPr="00B06E3E">
        <w:rPr>
          <w:rFonts w:ascii="Arial" w:eastAsia="Calibri" w:hAnsi="Arial" w:cs="Arial"/>
          <w:sz w:val="22"/>
          <w:szCs w:val="22"/>
          <w:lang w:val="en-US" w:eastAsia="en-US"/>
        </w:rPr>
        <w:t>G1</w:t>
      </w:r>
      <w:r w:rsidR="00B06E3E" w:rsidRPr="00B06E3E">
        <w:rPr>
          <w:rFonts w:ascii="Arial" w:eastAsia="Calibri" w:hAnsi="Arial" w:cs="Arial"/>
          <w:sz w:val="22"/>
          <w:szCs w:val="22"/>
          <w:lang w:val="en-US" w:eastAsia="en-US"/>
        </w:rPr>
        <w:t> »</w:t>
      </w:r>
      <w:r w:rsidRPr="00B06E3E">
        <w:rPr>
          <w:rFonts w:ascii="Arial" w:eastAsia="Calibri" w:hAnsi="Arial" w:cs="Arial"/>
          <w:sz w:val="22"/>
          <w:szCs w:val="22"/>
          <w:lang w:val="en-US" w:eastAsia="en-US"/>
        </w:rPr>
        <w:t xml:space="preserve"> ou </w:t>
      </w:r>
      <w:r w:rsidR="00B06E3E" w:rsidRPr="00B06E3E">
        <w:rPr>
          <w:rFonts w:ascii="Arial" w:eastAsia="Calibri" w:hAnsi="Arial" w:cs="Arial"/>
          <w:sz w:val="22"/>
          <w:szCs w:val="22"/>
          <w:lang w:val="en-US" w:eastAsia="en-US"/>
        </w:rPr>
        <w:t>« </w:t>
      </w:r>
      <w:r w:rsidRPr="00B06E3E">
        <w:rPr>
          <w:rFonts w:ascii="Arial" w:eastAsia="Calibri" w:hAnsi="Arial" w:cs="Arial"/>
          <w:sz w:val="22"/>
          <w:szCs w:val="22"/>
          <w:lang w:val="en-US" w:eastAsia="en-US"/>
        </w:rPr>
        <w:t>S1</w:t>
      </w:r>
      <w:r w:rsidR="00B06E3E" w:rsidRPr="00B06E3E">
        <w:rPr>
          <w:rFonts w:ascii="Arial" w:eastAsia="Calibri" w:hAnsi="Arial" w:cs="Arial"/>
          <w:sz w:val="22"/>
          <w:szCs w:val="22"/>
          <w:lang w:val="en-US" w:eastAsia="en-US"/>
        </w:rPr>
        <w:t> »</w:t>
      </w:r>
      <w:r w:rsidR="00B06E3E">
        <w:rPr>
          <w:rFonts w:ascii="Arial" w:eastAsia="Calibri" w:hAnsi="Arial" w:cs="Arial"/>
          <w:sz w:val="22"/>
          <w:szCs w:val="22"/>
          <w:lang w:val="en-US" w:eastAsia="en-US"/>
        </w:rPr>
        <w:t>;</w:t>
      </w:r>
    </w:p>
    <w:p w:rsidR="00F7002F" w:rsidRPr="00FD08CF" w:rsidRDefault="008A2D65" w:rsidP="00FC7B86">
      <w:pPr>
        <w:spacing w:before="20"/>
        <w:ind w:left="851"/>
        <w:jc w:val="both"/>
        <w:rPr>
          <w:rFonts w:ascii="Arial" w:eastAsia="Calibri" w:hAnsi="Arial" w:cs="Arial"/>
          <w:sz w:val="22"/>
          <w:szCs w:val="22"/>
          <w:lang w:eastAsia="en-US"/>
        </w:rPr>
      </w:pPr>
      <w:r w:rsidRPr="00FD08CF">
        <w:rPr>
          <w:rFonts w:ascii="Arial" w:eastAsia="Calibri" w:hAnsi="Arial" w:cs="Arial"/>
          <w:sz w:val="22"/>
          <w:szCs w:val="22"/>
          <w:lang w:eastAsia="en-US"/>
        </w:rPr>
        <w:t>- Cygnus Probe S2C 2.25MHz pour G1 ou S1</w:t>
      </w:r>
      <w:r w:rsidR="00F7002F" w:rsidRPr="00FD08CF">
        <w:rPr>
          <w:rFonts w:ascii="Arial" w:eastAsia="Calibri" w:hAnsi="Arial" w:cs="Arial"/>
          <w:sz w:val="22"/>
          <w:szCs w:val="22"/>
          <w:lang w:eastAsia="en-US"/>
        </w:rPr>
        <w:t> ;</w:t>
      </w:r>
    </w:p>
    <w:p w:rsidR="008A2D65" w:rsidRPr="00FD08CF" w:rsidRDefault="00F7002F" w:rsidP="00FC7B86">
      <w:pPr>
        <w:spacing w:before="20"/>
        <w:ind w:left="851"/>
        <w:jc w:val="both"/>
        <w:rPr>
          <w:rFonts w:ascii="Arial" w:eastAsia="Calibri" w:hAnsi="Arial" w:cs="Arial"/>
          <w:sz w:val="22"/>
          <w:szCs w:val="22"/>
          <w:lang w:eastAsia="en-US"/>
        </w:rPr>
      </w:pPr>
      <w:r w:rsidRPr="00FD08CF">
        <w:rPr>
          <w:rFonts w:ascii="Arial" w:eastAsia="Calibri" w:hAnsi="Arial" w:cs="Arial"/>
          <w:sz w:val="22"/>
          <w:szCs w:val="22"/>
          <w:lang w:eastAsia="en-US"/>
        </w:rPr>
        <w:t xml:space="preserve">- </w:t>
      </w:r>
      <w:r w:rsidR="008A2D65" w:rsidRPr="00FD08CF">
        <w:rPr>
          <w:rFonts w:ascii="Arial" w:eastAsia="Calibri" w:hAnsi="Arial" w:cs="Arial"/>
          <w:sz w:val="22"/>
          <w:szCs w:val="22"/>
          <w:lang w:eastAsia="en-US"/>
        </w:rPr>
        <w:t>MINI ROV (1m câble)</w:t>
      </w:r>
      <w:r w:rsidR="00B06E3E">
        <w:rPr>
          <w:rFonts w:ascii="Arial" w:eastAsia="Calibri" w:hAnsi="Arial" w:cs="Arial"/>
          <w:sz w:val="22"/>
          <w:szCs w:val="22"/>
          <w:lang w:eastAsia="en-US"/>
        </w:rPr>
        <w:t> ;</w:t>
      </w:r>
    </w:p>
    <w:p w:rsidR="008A2D65" w:rsidRDefault="008A2D65" w:rsidP="00FC7B86">
      <w:pPr>
        <w:spacing w:before="20"/>
        <w:ind w:left="851"/>
        <w:jc w:val="both"/>
        <w:rPr>
          <w:rFonts w:ascii="Arial" w:eastAsia="Calibri" w:hAnsi="Arial" w:cs="Arial"/>
          <w:sz w:val="22"/>
          <w:szCs w:val="22"/>
          <w:lang w:eastAsia="en-US"/>
        </w:rPr>
      </w:pPr>
      <w:r w:rsidRPr="00FD08CF">
        <w:rPr>
          <w:rFonts w:ascii="Arial" w:eastAsia="Calibri" w:hAnsi="Arial" w:cs="Arial"/>
          <w:sz w:val="22"/>
          <w:szCs w:val="22"/>
          <w:lang w:eastAsia="en-US"/>
        </w:rPr>
        <w:t xml:space="preserve">- Intégration et tests sur </w:t>
      </w:r>
      <w:r w:rsidR="00B06E3E">
        <w:rPr>
          <w:rFonts w:ascii="Arial" w:eastAsia="Calibri" w:hAnsi="Arial" w:cs="Arial"/>
          <w:sz w:val="22"/>
          <w:szCs w:val="22"/>
          <w:lang w:eastAsia="en-US"/>
        </w:rPr>
        <w:t xml:space="preserve">le logiciel intégré </w:t>
      </w:r>
      <w:r w:rsidRPr="00FD08CF">
        <w:rPr>
          <w:rFonts w:ascii="Arial" w:eastAsia="Calibri" w:hAnsi="Arial" w:cs="Arial"/>
          <w:sz w:val="22"/>
          <w:szCs w:val="22"/>
          <w:lang w:eastAsia="en-US"/>
        </w:rPr>
        <w:t>Seasam.</w:t>
      </w:r>
    </w:p>
    <w:p w:rsidR="00F7002F" w:rsidRPr="00072D56" w:rsidRDefault="00F7002F"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20" w:name="_Toc137486047"/>
      <w:r>
        <w:rPr>
          <w:rFonts w:ascii="Arial" w:eastAsia="MS PMincho" w:hAnsi="Arial" w:cs="Tahoma"/>
          <w:kern w:val="1"/>
          <w:sz w:val="22"/>
          <w:szCs w:val="28"/>
        </w:rPr>
        <w:t>Capteurs sonar multi-faisceaux</w:t>
      </w:r>
      <w:bookmarkEnd w:id="20"/>
    </w:p>
    <w:p w:rsidR="00F7002F" w:rsidRPr="00FC7B86" w:rsidRDefault="00F7002F"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CHWI-750</w:t>
      </w:r>
    </w:p>
    <w:p w:rsidR="00F7002F" w:rsidRPr="00FC7B86" w:rsidRDefault="00F7002F"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F7002F" w:rsidRPr="00B06E3E" w:rsidRDefault="00F7002F" w:rsidP="00FC7B86">
      <w:pPr>
        <w:spacing w:before="10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 xml:space="preserve">Le sonar multi-faisceaux </w:t>
      </w:r>
      <w:r w:rsidR="00B06E3E">
        <w:rPr>
          <w:rFonts w:ascii="Arial" w:eastAsia="Calibri" w:hAnsi="Arial" w:cs="Arial"/>
          <w:sz w:val="22"/>
          <w:szCs w:val="22"/>
          <w:lang w:eastAsia="en-US"/>
        </w:rPr>
        <w:t>« </w:t>
      </w:r>
      <w:r w:rsidRPr="00B06E3E">
        <w:rPr>
          <w:rFonts w:ascii="Arial" w:eastAsia="Calibri" w:hAnsi="Arial" w:cs="Arial"/>
          <w:sz w:val="22"/>
          <w:szCs w:val="22"/>
          <w:lang w:eastAsia="en-US"/>
        </w:rPr>
        <w:t>Oculus M750d Blueprint</w:t>
      </w:r>
      <w:r w:rsidR="00B06E3E">
        <w:rPr>
          <w:rFonts w:ascii="Arial" w:eastAsia="Calibri" w:hAnsi="Arial" w:cs="Arial"/>
          <w:sz w:val="22"/>
          <w:szCs w:val="22"/>
          <w:lang w:eastAsia="en-US"/>
        </w:rPr>
        <w:t> »</w:t>
      </w:r>
      <w:r w:rsidRPr="00B06E3E">
        <w:rPr>
          <w:rFonts w:ascii="Arial" w:eastAsia="Calibri" w:hAnsi="Arial" w:cs="Arial"/>
          <w:sz w:val="22"/>
          <w:szCs w:val="22"/>
          <w:lang w:eastAsia="en-US"/>
        </w:rPr>
        <w:t xml:space="preserve"> permet de rajouter la vision sonar à l'application Seasam Control™, afin d’améliorer la visibilité de l’opérateur.</w:t>
      </w:r>
    </w:p>
    <w:p w:rsidR="00F7002F" w:rsidRPr="00FC7B86" w:rsidRDefault="00F7002F" w:rsidP="00FC7B86">
      <w:pPr>
        <w:numPr>
          <w:ilvl w:val="0"/>
          <w:numId w:val="16"/>
        </w:numPr>
        <w:spacing w:before="180"/>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CHWI-1200</w:t>
      </w:r>
    </w:p>
    <w:p w:rsidR="00F7002F" w:rsidRPr="00FC7B86" w:rsidRDefault="00F7002F"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F7002F" w:rsidRPr="00B06E3E" w:rsidRDefault="00F7002F" w:rsidP="00FC7B86">
      <w:pPr>
        <w:spacing w:before="10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 xml:space="preserve">Le sonar multi-faisceaux </w:t>
      </w:r>
      <w:r w:rsidR="00B06E3E">
        <w:rPr>
          <w:rFonts w:ascii="Arial" w:eastAsia="Calibri" w:hAnsi="Arial" w:cs="Arial"/>
          <w:sz w:val="22"/>
          <w:szCs w:val="22"/>
          <w:lang w:eastAsia="en-US"/>
        </w:rPr>
        <w:t>« Oculus M1200 Blueprint »</w:t>
      </w:r>
      <w:r w:rsidRPr="00B06E3E">
        <w:rPr>
          <w:rFonts w:ascii="Arial" w:eastAsia="Calibri" w:hAnsi="Arial" w:cs="Arial"/>
          <w:sz w:val="22"/>
          <w:szCs w:val="22"/>
          <w:lang w:eastAsia="en-US"/>
        </w:rPr>
        <w:t xml:space="preserve"> </w:t>
      </w:r>
      <w:r w:rsidR="00B06E3E">
        <w:rPr>
          <w:rFonts w:ascii="Arial" w:eastAsia="Calibri" w:hAnsi="Arial" w:cs="Arial"/>
          <w:sz w:val="22"/>
          <w:szCs w:val="22"/>
          <w:lang w:eastAsia="en-US"/>
        </w:rPr>
        <w:t>permet de rajouter une</w:t>
      </w:r>
      <w:r w:rsidRPr="00B06E3E">
        <w:rPr>
          <w:rFonts w:ascii="Arial" w:eastAsia="Calibri" w:hAnsi="Arial" w:cs="Arial"/>
          <w:sz w:val="22"/>
          <w:szCs w:val="22"/>
          <w:lang w:eastAsia="en-US"/>
        </w:rPr>
        <w:t xml:space="preserve"> vision sonar</w:t>
      </w:r>
      <w:r w:rsidR="00B06E3E">
        <w:rPr>
          <w:rFonts w:ascii="Arial" w:eastAsia="Calibri" w:hAnsi="Arial" w:cs="Arial"/>
          <w:sz w:val="22"/>
          <w:szCs w:val="22"/>
          <w:lang w:eastAsia="en-US"/>
        </w:rPr>
        <w:t xml:space="preserve"> haute définition</w:t>
      </w:r>
      <w:r w:rsidRPr="00B06E3E">
        <w:rPr>
          <w:rFonts w:ascii="Arial" w:eastAsia="Calibri" w:hAnsi="Arial" w:cs="Arial"/>
          <w:sz w:val="22"/>
          <w:szCs w:val="22"/>
          <w:lang w:eastAsia="en-US"/>
        </w:rPr>
        <w:t xml:space="preserve"> à l'application </w:t>
      </w:r>
      <w:r w:rsidR="00A475D0" w:rsidRPr="00B06E3E">
        <w:rPr>
          <w:rFonts w:ascii="Arial" w:eastAsia="Calibri" w:hAnsi="Arial" w:cs="Arial"/>
          <w:sz w:val="22"/>
          <w:szCs w:val="22"/>
          <w:lang w:eastAsia="en-US"/>
        </w:rPr>
        <w:t>SEASAM</w:t>
      </w:r>
      <w:r w:rsidRPr="00B06E3E">
        <w:rPr>
          <w:rFonts w:ascii="Arial" w:eastAsia="Calibri" w:hAnsi="Arial" w:cs="Arial"/>
          <w:sz w:val="22"/>
          <w:szCs w:val="22"/>
          <w:lang w:eastAsia="en-US"/>
        </w:rPr>
        <w:t xml:space="preserve"> Control™ afin d’améliorer la visibilité de l’opérateur.</w:t>
      </w:r>
    </w:p>
    <w:p w:rsidR="00F7002F" w:rsidRPr="00072D56" w:rsidRDefault="00F7002F"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21" w:name="_Toc137486048"/>
      <w:r>
        <w:rPr>
          <w:rFonts w:ascii="Arial" w:eastAsia="MS PMincho" w:hAnsi="Arial" w:cs="Tahoma"/>
          <w:kern w:val="1"/>
          <w:sz w:val="22"/>
          <w:szCs w:val="28"/>
        </w:rPr>
        <w:t>C</w:t>
      </w:r>
      <w:r w:rsidRPr="00F7002F">
        <w:rPr>
          <w:rFonts w:ascii="Arial" w:eastAsia="MS PMincho" w:hAnsi="Arial" w:cs="Tahoma"/>
          <w:kern w:val="1"/>
          <w:sz w:val="22"/>
          <w:szCs w:val="28"/>
        </w:rPr>
        <w:t>améra Orphie</w:t>
      </w:r>
      <w:bookmarkEnd w:id="21"/>
    </w:p>
    <w:p w:rsidR="00F7002F" w:rsidRPr="00FC7B86" w:rsidRDefault="00F7002F"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ORPHI-001</w:t>
      </w:r>
    </w:p>
    <w:p w:rsidR="00F7002F" w:rsidRPr="00FC7B86" w:rsidRDefault="00F7002F"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F7002F" w:rsidRPr="00B06E3E" w:rsidRDefault="00F7002F" w:rsidP="00FC7B86">
      <w:pPr>
        <w:spacing w:before="14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 xml:space="preserve">La caméra </w:t>
      </w:r>
      <w:r w:rsidR="00B06E3E">
        <w:rPr>
          <w:rFonts w:ascii="Arial" w:eastAsia="Calibri" w:hAnsi="Arial" w:cs="Arial"/>
          <w:sz w:val="22"/>
          <w:szCs w:val="22"/>
          <w:lang w:eastAsia="en-US"/>
        </w:rPr>
        <w:t>« </w:t>
      </w:r>
      <w:r w:rsidRPr="00B06E3E">
        <w:rPr>
          <w:rFonts w:ascii="Arial" w:eastAsia="Calibri" w:hAnsi="Arial" w:cs="Arial"/>
          <w:sz w:val="22"/>
          <w:szCs w:val="22"/>
          <w:lang w:eastAsia="en-US"/>
        </w:rPr>
        <w:t>Orphie</w:t>
      </w:r>
      <w:r w:rsidR="00B06E3E">
        <w:rPr>
          <w:rFonts w:ascii="Arial" w:eastAsia="Calibri" w:hAnsi="Arial" w:cs="Arial"/>
          <w:sz w:val="22"/>
          <w:szCs w:val="22"/>
          <w:lang w:eastAsia="en-US"/>
        </w:rPr>
        <w:t> »,</w:t>
      </w:r>
      <w:r w:rsidRPr="00B06E3E">
        <w:rPr>
          <w:rFonts w:ascii="Arial" w:eastAsia="Calibri" w:hAnsi="Arial" w:cs="Arial"/>
          <w:sz w:val="22"/>
          <w:szCs w:val="22"/>
          <w:lang w:eastAsia="en-US"/>
        </w:rPr>
        <w:t xml:space="preserve"> </w:t>
      </w:r>
      <w:r w:rsidR="00A475D0" w:rsidRPr="00B06E3E">
        <w:rPr>
          <w:rFonts w:ascii="Arial" w:eastAsia="Calibri" w:hAnsi="Arial" w:cs="Arial"/>
          <w:sz w:val="22"/>
          <w:szCs w:val="22"/>
          <w:lang w:eastAsia="en-US"/>
        </w:rPr>
        <w:t xml:space="preserve">fixée à la </w:t>
      </w:r>
      <w:r w:rsidRPr="00B06E3E">
        <w:rPr>
          <w:rFonts w:ascii="Arial" w:eastAsia="Calibri" w:hAnsi="Arial" w:cs="Arial"/>
          <w:sz w:val="22"/>
          <w:szCs w:val="22"/>
          <w:lang w:eastAsia="en-US"/>
        </w:rPr>
        <w:t>structure d'emport</w:t>
      </w:r>
      <w:r w:rsidR="00B06E3E">
        <w:rPr>
          <w:rFonts w:ascii="Arial" w:eastAsia="Calibri" w:hAnsi="Arial" w:cs="Arial"/>
          <w:sz w:val="22"/>
          <w:szCs w:val="22"/>
          <w:lang w:eastAsia="en-US"/>
        </w:rPr>
        <w:t>,</w:t>
      </w:r>
      <w:r w:rsidRPr="00B06E3E">
        <w:rPr>
          <w:rFonts w:ascii="Arial" w:eastAsia="Calibri" w:hAnsi="Arial" w:cs="Arial"/>
          <w:sz w:val="22"/>
          <w:szCs w:val="22"/>
          <w:lang w:eastAsia="en-US"/>
        </w:rPr>
        <w:t xml:space="preserve"> permet de multiplier par trois la visibilité en milieu turbide.</w:t>
      </w:r>
    </w:p>
    <w:p w:rsidR="00F7002F" w:rsidRPr="00B06E3E" w:rsidRDefault="00F7002F" w:rsidP="00FC7B86">
      <w:pPr>
        <w:spacing w:before="6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La caméra est fournie avec :</w:t>
      </w:r>
    </w:p>
    <w:p w:rsidR="00F7002F" w:rsidRPr="00B06E3E" w:rsidRDefault="00F7002F" w:rsidP="00FC7B86">
      <w:pPr>
        <w:spacing w:before="60"/>
        <w:ind w:left="854"/>
        <w:jc w:val="both"/>
        <w:rPr>
          <w:rFonts w:ascii="Arial" w:eastAsia="Calibri" w:hAnsi="Arial" w:cs="Arial"/>
          <w:sz w:val="22"/>
          <w:szCs w:val="22"/>
          <w:lang w:eastAsia="en-US"/>
        </w:rPr>
      </w:pPr>
      <w:r w:rsidRPr="00B06E3E">
        <w:rPr>
          <w:rFonts w:ascii="Arial" w:eastAsia="Calibri" w:hAnsi="Arial" w:cs="Arial"/>
          <w:sz w:val="22"/>
          <w:szCs w:val="22"/>
          <w:lang w:eastAsia="en-US"/>
        </w:rPr>
        <w:t>- le firmware dédié à la caméra Orphie ;</w:t>
      </w:r>
    </w:p>
    <w:p w:rsidR="00F7002F" w:rsidRPr="00B06E3E" w:rsidRDefault="00F7002F" w:rsidP="00FC7B86">
      <w:pPr>
        <w:spacing w:before="20"/>
        <w:ind w:left="854"/>
        <w:jc w:val="both"/>
        <w:rPr>
          <w:rFonts w:ascii="Arial" w:eastAsia="Calibri" w:hAnsi="Arial" w:cs="Arial"/>
          <w:sz w:val="22"/>
          <w:szCs w:val="22"/>
          <w:lang w:eastAsia="en-US"/>
        </w:rPr>
      </w:pPr>
      <w:r w:rsidRPr="00B06E3E">
        <w:rPr>
          <w:rFonts w:ascii="Arial" w:eastAsia="Calibri" w:hAnsi="Arial" w:cs="Arial"/>
          <w:sz w:val="22"/>
          <w:szCs w:val="22"/>
          <w:lang w:eastAsia="en-US"/>
        </w:rPr>
        <w:t>- le kit de flottaison adaptée à la caméra Orphie ;</w:t>
      </w:r>
    </w:p>
    <w:p w:rsidR="00F7002F" w:rsidRPr="00B06E3E" w:rsidRDefault="00F7002F" w:rsidP="00FC7B86">
      <w:pPr>
        <w:spacing w:before="20"/>
        <w:ind w:left="854"/>
        <w:jc w:val="both"/>
        <w:rPr>
          <w:rFonts w:ascii="Arial" w:eastAsia="Calibri" w:hAnsi="Arial" w:cs="Arial"/>
          <w:sz w:val="22"/>
          <w:szCs w:val="22"/>
          <w:lang w:eastAsia="en-US"/>
        </w:rPr>
      </w:pPr>
      <w:r w:rsidRPr="00B06E3E">
        <w:rPr>
          <w:rFonts w:ascii="Arial" w:eastAsia="Calibri" w:hAnsi="Arial" w:cs="Arial"/>
          <w:sz w:val="22"/>
          <w:szCs w:val="22"/>
          <w:lang w:eastAsia="en-US"/>
        </w:rPr>
        <w:t>- l’</w:t>
      </w:r>
      <w:r w:rsidR="00FD5083">
        <w:rPr>
          <w:rFonts w:ascii="Arial" w:eastAsia="Calibri" w:hAnsi="Arial" w:cs="Arial"/>
          <w:sz w:val="22"/>
          <w:szCs w:val="22"/>
          <w:lang w:eastAsia="en-US"/>
        </w:rPr>
        <w:t>i</w:t>
      </w:r>
      <w:r w:rsidRPr="00B06E3E">
        <w:rPr>
          <w:rFonts w:ascii="Arial" w:eastAsia="Calibri" w:hAnsi="Arial" w:cs="Arial"/>
          <w:sz w:val="22"/>
          <w:szCs w:val="22"/>
          <w:lang w:eastAsia="en-US"/>
        </w:rPr>
        <w:t>ntégration de la Caméra sur la « SEASAM App » ;</w:t>
      </w:r>
    </w:p>
    <w:p w:rsidR="00F7002F" w:rsidRDefault="00F7002F" w:rsidP="00FC7B86">
      <w:pPr>
        <w:spacing w:before="20"/>
        <w:ind w:left="854"/>
        <w:jc w:val="both"/>
        <w:rPr>
          <w:rFonts w:ascii="Arial" w:eastAsia="Calibri" w:hAnsi="Arial" w:cs="Arial"/>
          <w:sz w:val="22"/>
          <w:szCs w:val="22"/>
          <w:lang w:eastAsia="en-US"/>
        </w:rPr>
      </w:pPr>
      <w:r w:rsidRPr="00B06E3E">
        <w:rPr>
          <w:rFonts w:ascii="Arial" w:eastAsia="Calibri" w:hAnsi="Arial" w:cs="Arial"/>
          <w:sz w:val="22"/>
          <w:szCs w:val="22"/>
          <w:lang w:eastAsia="en-US"/>
        </w:rPr>
        <w:t xml:space="preserve">- la licence et </w:t>
      </w:r>
      <w:r w:rsidR="00A475D0" w:rsidRPr="00B06E3E">
        <w:rPr>
          <w:rFonts w:ascii="Arial" w:eastAsia="Calibri" w:hAnsi="Arial" w:cs="Arial"/>
          <w:sz w:val="22"/>
          <w:szCs w:val="22"/>
          <w:lang w:eastAsia="en-US"/>
        </w:rPr>
        <w:t>l’</w:t>
      </w:r>
      <w:r w:rsidRPr="00B06E3E">
        <w:rPr>
          <w:rFonts w:ascii="Arial" w:eastAsia="Calibri" w:hAnsi="Arial" w:cs="Arial"/>
          <w:sz w:val="22"/>
          <w:szCs w:val="22"/>
          <w:lang w:eastAsia="en-US"/>
        </w:rPr>
        <w:t>actualisation du software Orphie.</w:t>
      </w:r>
    </w:p>
    <w:p w:rsidR="00FC7B86" w:rsidRDefault="00FC7B86" w:rsidP="00FC7B86">
      <w:pPr>
        <w:spacing w:before="20"/>
        <w:ind w:left="854"/>
        <w:jc w:val="both"/>
        <w:rPr>
          <w:rFonts w:ascii="Arial" w:eastAsia="Calibri" w:hAnsi="Arial" w:cs="Arial"/>
          <w:sz w:val="22"/>
          <w:szCs w:val="22"/>
          <w:lang w:eastAsia="en-US"/>
        </w:rPr>
      </w:pPr>
    </w:p>
    <w:p w:rsidR="00FC7B86" w:rsidRDefault="00FC7B86" w:rsidP="00FC7B86">
      <w:pPr>
        <w:spacing w:before="20"/>
        <w:ind w:left="854"/>
        <w:jc w:val="both"/>
        <w:rPr>
          <w:rFonts w:ascii="Arial" w:eastAsia="Calibri" w:hAnsi="Arial" w:cs="Arial"/>
          <w:sz w:val="22"/>
          <w:szCs w:val="22"/>
          <w:lang w:eastAsia="en-US"/>
        </w:rPr>
      </w:pPr>
    </w:p>
    <w:p w:rsidR="00FC7B86" w:rsidRDefault="00FC7B86" w:rsidP="00FC7B86">
      <w:pPr>
        <w:spacing w:before="20"/>
        <w:ind w:left="854"/>
        <w:jc w:val="both"/>
        <w:rPr>
          <w:rFonts w:ascii="Arial" w:eastAsia="Calibri" w:hAnsi="Arial" w:cs="Arial"/>
          <w:sz w:val="22"/>
          <w:szCs w:val="22"/>
          <w:lang w:eastAsia="en-US"/>
        </w:rPr>
      </w:pPr>
    </w:p>
    <w:p w:rsidR="00FC7B86" w:rsidRDefault="00FC7B86" w:rsidP="00FC7B86">
      <w:pPr>
        <w:spacing w:before="20"/>
        <w:ind w:left="854"/>
        <w:jc w:val="both"/>
        <w:rPr>
          <w:rFonts w:ascii="Arial" w:eastAsia="Calibri" w:hAnsi="Arial" w:cs="Arial"/>
          <w:sz w:val="22"/>
          <w:szCs w:val="22"/>
          <w:lang w:eastAsia="en-US"/>
        </w:rPr>
      </w:pPr>
    </w:p>
    <w:p w:rsidR="00FC7B86" w:rsidRPr="00B06E3E" w:rsidRDefault="00FC7B86" w:rsidP="00FC7B86">
      <w:pPr>
        <w:spacing w:before="20"/>
        <w:ind w:left="854"/>
        <w:jc w:val="both"/>
        <w:rPr>
          <w:rFonts w:ascii="Arial" w:eastAsia="Calibri" w:hAnsi="Arial" w:cs="Arial"/>
          <w:sz w:val="22"/>
          <w:szCs w:val="22"/>
          <w:lang w:eastAsia="en-US"/>
        </w:rPr>
      </w:pPr>
    </w:p>
    <w:p w:rsidR="00A475D0" w:rsidRPr="00072D56" w:rsidRDefault="00A475D0" w:rsidP="005E6BE1">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180" w:after="80"/>
        <w:ind w:left="2086" w:hanging="1519"/>
        <w:rPr>
          <w:rFonts w:ascii="Arial" w:eastAsia="MS PMincho" w:hAnsi="Arial" w:cs="Tahoma"/>
          <w:kern w:val="1"/>
          <w:sz w:val="22"/>
          <w:szCs w:val="28"/>
        </w:rPr>
      </w:pPr>
      <w:bookmarkStart w:id="22" w:name="_Toc137486049"/>
      <w:r w:rsidRPr="00A475D0">
        <w:rPr>
          <w:rFonts w:ascii="Arial" w:eastAsia="MS PMincho" w:hAnsi="Arial" w:cs="Tahoma"/>
          <w:kern w:val="1"/>
          <w:sz w:val="22"/>
          <w:szCs w:val="28"/>
        </w:rPr>
        <w:lastRenderedPageBreak/>
        <w:t>Structure d'emport de capteurs / accessoires</w:t>
      </w:r>
      <w:bookmarkEnd w:id="22"/>
    </w:p>
    <w:p w:rsidR="00A475D0" w:rsidRPr="00FC7B86" w:rsidRDefault="00A475D0"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STRUC-001</w:t>
      </w:r>
    </w:p>
    <w:p w:rsidR="00A475D0" w:rsidRPr="00FC7B86" w:rsidRDefault="00A475D0"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072D56" w:rsidRPr="00B06E3E" w:rsidRDefault="00A475D0" w:rsidP="00FC7B86">
      <w:pPr>
        <w:spacing w:before="14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Cet équipement permet l'emport de caméras, lampes ou capteurs, par le drone autonome subaquatique modèle SEASAM. La structure intègre des mousses pour une flottabilité neutre dans l'eau</w:t>
      </w:r>
    </w:p>
    <w:p w:rsidR="00A475D0" w:rsidRPr="00072D56" w:rsidRDefault="00A475D0"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23" w:name="_Toc137486050"/>
      <w:r w:rsidRPr="00A475D0">
        <w:rPr>
          <w:rFonts w:ascii="Arial" w:eastAsia="MS PMincho" w:hAnsi="Arial" w:cs="Tahoma"/>
          <w:kern w:val="1"/>
          <w:sz w:val="22"/>
          <w:szCs w:val="28"/>
        </w:rPr>
        <w:t>Bras agrippeur</w:t>
      </w:r>
      <w:bookmarkEnd w:id="23"/>
    </w:p>
    <w:p w:rsidR="00A475D0" w:rsidRPr="00FC7B86" w:rsidRDefault="00A475D0"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GRIPR-001</w:t>
      </w:r>
    </w:p>
    <w:p w:rsidR="00A475D0" w:rsidRPr="00FC7B86" w:rsidRDefault="00A475D0"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A475D0" w:rsidRPr="00B06E3E" w:rsidRDefault="00A475D0" w:rsidP="00FC7B86">
      <w:pPr>
        <w:spacing w:before="14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Il s’agit d’une pince sous-marine</w:t>
      </w:r>
      <w:r w:rsidR="00B06E3E">
        <w:rPr>
          <w:rFonts w:ascii="Arial" w:eastAsia="Calibri" w:hAnsi="Arial" w:cs="Arial"/>
          <w:sz w:val="22"/>
          <w:szCs w:val="22"/>
          <w:lang w:eastAsia="en-US"/>
        </w:rPr>
        <w:t>,</w:t>
      </w:r>
      <w:r w:rsidRPr="00B06E3E">
        <w:rPr>
          <w:rFonts w:ascii="Arial" w:eastAsia="Calibri" w:hAnsi="Arial" w:cs="Arial"/>
          <w:sz w:val="22"/>
          <w:szCs w:val="22"/>
          <w:lang w:eastAsia="en-US"/>
        </w:rPr>
        <w:t xml:space="preserve"> permettant d’interagir avec l’environnement marin pour récupérer des objets, attacher des lignes ou libérer une attache accrochée.</w:t>
      </w:r>
    </w:p>
    <w:p w:rsidR="00A475D0" w:rsidRPr="00072D56" w:rsidRDefault="00A475D0"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24" w:name="_Toc137486051"/>
      <w:r w:rsidRPr="00A475D0">
        <w:rPr>
          <w:rFonts w:ascii="Arial" w:eastAsia="MS PMincho" w:hAnsi="Arial" w:cs="Tahoma"/>
          <w:kern w:val="1"/>
          <w:sz w:val="22"/>
          <w:szCs w:val="28"/>
        </w:rPr>
        <w:t>Laser de mesure</w:t>
      </w:r>
      <w:bookmarkEnd w:id="24"/>
    </w:p>
    <w:p w:rsidR="00A475D0" w:rsidRPr="00FC7B86" w:rsidRDefault="00A475D0"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LASSB-010</w:t>
      </w:r>
    </w:p>
    <w:p w:rsidR="00A475D0" w:rsidRPr="00FC7B86" w:rsidRDefault="00A475D0"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A475D0" w:rsidRPr="00B06E3E" w:rsidRDefault="00A475D0" w:rsidP="00FC7B86">
      <w:pPr>
        <w:spacing w:before="14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Le laser de mesure permet d’estimer la taille des points d’intérêt repérés. Il s’agit d’un système à double alimentation</w:t>
      </w:r>
      <w:r w:rsidR="00B06E3E">
        <w:rPr>
          <w:rFonts w:ascii="Arial" w:eastAsia="Calibri" w:hAnsi="Arial" w:cs="Arial"/>
          <w:sz w:val="22"/>
          <w:szCs w:val="22"/>
          <w:lang w:eastAsia="en-US"/>
        </w:rPr>
        <w:t>,</w:t>
      </w:r>
      <w:r w:rsidRPr="00B06E3E">
        <w:rPr>
          <w:rFonts w:ascii="Arial" w:eastAsia="Calibri" w:hAnsi="Arial" w:cs="Arial"/>
          <w:sz w:val="22"/>
          <w:szCs w:val="22"/>
          <w:lang w:eastAsia="en-US"/>
        </w:rPr>
        <w:t xml:space="preserve"> utilisant deux faisceaux laser espacés de 75mm, pour une estimation précise.</w:t>
      </w:r>
    </w:p>
    <w:p w:rsidR="00A475D0" w:rsidRPr="00072D56" w:rsidRDefault="00A475D0"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25" w:name="_Toc137486052"/>
      <w:r w:rsidRPr="00A475D0">
        <w:rPr>
          <w:rFonts w:ascii="Arial" w:eastAsia="MS PMincho" w:hAnsi="Arial" w:cs="Tahoma"/>
          <w:kern w:val="1"/>
          <w:sz w:val="22"/>
          <w:szCs w:val="28"/>
        </w:rPr>
        <w:t>Caméra endoscopique</w:t>
      </w:r>
      <w:bookmarkEnd w:id="25"/>
    </w:p>
    <w:p w:rsidR="00A475D0" w:rsidRPr="00FC7B86" w:rsidRDefault="00A475D0"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EXPLO-001</w:t>
      </w:r>
    </w:p>
    <w:p w:rsidR="00A475D0" w:rsidRPr="00FC7B86" w:rsidRDefault="00A475D0"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A475D0" w:rsidRPr="00B06E3E" w:rsidRDefault="005E6BE1" w:rsidP="00FC7B86">
      <w:pPr>
        <w:spacing w:before="14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 xml:space="preserve">La caméra endoscopique </w:t>
      </w:r>
      <w:r w:rsidR="00B06E3E">
        <w:rPr>
          <w:rFonts w:ascii="Arial" w:eastAsia="Calibri" w:hAnsi="Arial" w:cs="Arial"/>
          <w:sz w:val="22"/>
          <w:szCs w:val="22"/>
          <w:lang w:eastAsia="en-US"/>
        </w:rPr>
        <w:t>« </w:t>
      </w:r>
      <w:r w:rsidRPr="00B06E3E">
        <w:rPr>
          <w:rFonts w:ascii="Arial" w:eastAsia="Calibri" w:hAnsi="Arial" w:cs="Arial"/>
          <w:sz w:val="22"/>
          <w:szCs w:val="22"/>
          <w:lang w:eastAsia="en-US"/>
        </w:rPr>
        <w:t>ExploCam</w:t>
      </w:r>
      <w:r w:rsidR="00B06E3E">
        <w:rPr>
          <w:rFonts w:ascii="Arial" w:eastAsia="Calibri" w:hAnsi="Arial" w:cs="Arial"/>
          <w:sz w:val="22"/>
          <w:szCs w:val="22"/>
          <w:lang w:eastAsia="en-US"/>
        </w:rPr>
        <w:t> »</w:t>
      </w:r>
      <w:r w:rsidRPr="00B06E3E">
        <w:rPr>
          <w:rFonts w:ascii="Arial" w:eastAsia="Calibri" w:hAnsi="Arial" w:cs="Arial"/>
          <w:sz w:val="22"/>
          <w:szCs w:val="22"/>
          <w:lang w:eastAsia="en-US"/>
        </w:rPr>
        <w:t xml:space="preserve"> permet d’inspecter derrière des grilles, dans d'étroites cavités. Le flux vidéo est affiché en temps réel dans l’application Seasam Control</w:t>
      </w:r>
      <w:r w:rsidR="00A475D0" w:rsidRPr="00B06E3E">
        <w:rPr>
          <w:rFonts w:ascii="Arial" w:eastAsia="Calibri" w:hAnsi="Arial" w:cs="Arial"/>
          <w:sz w:val="22"/>
          <w:szCs w:val="22"/>
          <w:lang w:eastAsia="en-US"/>
        </w:rPr>
        <w:t>.</w:t>
      </w:r>
    </w:p>
    <w:p w:rsidR="005E6BE1" w:rsidRPr="00072D56" w:rsidRDefault="005E6BE1" w:rsidP="00FC7B86">
      <w:pPr>
        <w:pStyle w:val="Titre3"/>
        <w:keepLines/>
        <w:pBdr>
          <w:left w:val="none" w:sz="0" w:space="0" w:color="000000"/>
          <w:bottom w:val="none" w:sz="0" w:space="0" w:color="000000"/>
        </w:pBdr>
        <w:tabs>
          <w:tab w:val="left" w:pos="1276"/>
          <w:tab w:val="num" w:pos="1561"/>
        </w:tabs>
        <w:suppressAutoHyphens w:val="0"/>
        <w:autoSpaceDE w:val="0"/>
        <w:autoSpaceDN w:val="0"/>
        <w:adjustRightInd w:val="0"/>
        <w:spacing w:before="300" w:after="80"/>
        <w:ind w:left="2086" w:hanging="1519"/>
        <w:rPr>
          <w:rFonts w:ascii="Arial" w:eastAsia="MS PMincho" w:hAnsi="Arial" w:cs="Tahoma"/>
          <w:kern w:val="1"/>
          <w:sz w:val="22"/>
          <w:szCs w:val="28"/>
        </w:rPr>
      </w:pPr>
      <w:bookmarkStart w:id="26" w:name="_Toc137486053"/>
      <w:r w:rsidRPr="005E6BE1">
        <w:rPr>
          <w:rFonts w:ascii="Arial" w:eastAsia="MS PMincho" w:hAnsi="Arial" w:cs="Tahoma"/>
          <w:kern w:val="1"/>
          <w:sz w:val="22"/>
          <w:szCs w:val="28"/>
        </w:rPr>
        <w:t>Interface de capteur tiers SEASAM Sensor Network</w:t>
      </w:r>
      <w:bookmarkEnd w:id="26"/>
    </w:p>
    <w:p w:rsidR="005E6BE1" w:rsidRPr="00FC7B86" w:rsidRDefault="005E6BE1"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Référence constructeur : SSNET-001</w:t>
      </w:r>
    </w:p>
    <w:p w:rsidR="005E6BE1" w:rsidRPr="00FC7B86" w:rsidRDefault="005E6BE1" w:rsidP="00FC7B86">
      <w:pPr>
        <w:numPr>
          <w:ilvl w:val="0"/>
          <w:numId w:val="16"/>
        </w:numPr>
        <w:ind w:left="840" w:hanging="284"/>
        <w:jc w:val="both"/>
        <w:rPr>
          <w:rFonts w:ascii="Arial" w:eastAsia="MS PMincho" w:hAnsi="Arial" w:cs="Tahoma"/>
          <w:kern w:val="1"/>
          <w:sz w:val="22"/>
          <w:szCs w:val="28"/>
          <w:u w:val="single"/>
        </w:rPr>
      </w:pPr>
      <w:r w:rsidRPr="00FC7B86">
        <w:rPr>
          <w:rFonts w:ascii="Arial" w:eastAsia="MS PMincho" w:hAnsi="Arial" w:cs="Tahoma"/>
          <w:kern w:val="1"/>
          <w:sz w:val="22"/>
          <w:szCs w:val="28"/>
          <w:u w:val="single"/>
        </w:rPr>
        <w:t>Caractéristiques :</w:t>
      </w:r>
    </w:p>
    <w:p w:rsidR="005E6BE1" w:rsidRPr="00B06E3E" w:rsidRDefault="005E6BE1" w:rsidP="00FC7B86">
      <w:pPr>
        <w:spacing w:before="140"/>
        <w:ind w:left="560"/>
        <w:jc w:val="both"/>
        <w:rPr>
          <w:rFonts w:ascii="Arial" w:eastAsia="Calibri" w:hAnsi="Arial" w:cs="Arial"/>
          <w:sz w:val="22"/>
          <w:szCs w:val="22"/>
          <w:lang w:eastAsia="en-US"/>
        </w:rPr>
      </w:pPr>
      <w:r w:rsidRPr="00B06E3E">
        <w:rPr>
          <w:rFonts w:ascii="Arial" w:eastAsia="Calibri" w:hAnsi="Arial" w:cs="Arial"/>
          <w:sz w:val="22"/>
          <w:szCs w:val="22"/>
          <w:lang w:eastAsia="en-US"/>
        </w:rPr>
        <w:t xml:space="preserve">L’interface se connecte sur le </w:t>
      </w:r>
      <w:r w:rsidR="00B06E3E">
        <w:rPr>
          <w:rFonts w:ascii="Arial" w:eastAsia="Calibri" w:hAnsi="Arial" w:cs="Arial"/>
          <w:sz w:val="22"/>
          <w:szCs w:val="22"/>
          <w:lang w:eastAsia="en-US"/>
        </w:rPr>
        <w:t xml:space="preserve">drone </w:t>
      </w:r>
      <w:r w:rsidRPr="00B06E3E">
        <w:rPr>
          <w:rFonts w:ascii="Arial" w:eastAsia="Calibri" w:hAnsi="Arial" w:cs="Arial"/>
          <w:sz w:val="22"/>
          <w:szCs w:val="22"/>
          <w:lang w:eastAsia="en-US"/>
        </w:rPr>
        <w:t>autonome subaquatique modèle SEASAM, afin de pouvoir connecter d’autres capteurs ou appareils.</w:t>
      </w:r>
    </w:p>
    <w:p w:rsidR="00336FAD" w:rsidRDefault="00336FAD" w:rsidP="00D31DC2">
      <w:pPr>
        <w:suppressAutoHyphens w:val="0"/>
        <w:autoSpaceDE w:val="0"/>
        <w:autoSpaceDN w:val="0"/>
        <w:adjustRightInd w:val="0"/>
        <w:ind w:left="252"/>
        <w:jc w:val="both"/>
        <w:rPr>
          <w:rFonts w:ascii="Arial" w:eastAsia="MS PMincho" w:hAnsi="Arial" w:cs="Tahoma"/>
          <w:kern w:val="1"/>
          <w:sz w:val="22"/>
          <w:szCs w:val="28"/>
        </w:rPr>
      </w:pPr>
    </w:p>
    <w:p w:rsidR="00451335" w:rsidRPr="00451335" w:rsidRDefault="00BB127E" w:rsidP="00FA7010">
      <w:pPr>
        <w:pStyle w:val="Titre1"/>
        <w:shd w:val="clear" w:color="auto" w:fill="00B0F0"/>
        <w:ind w:firstLine="0"/>
        <w:rPr>
          <w:rFonts w:eastAsia="MS PMincho"/>
          <w:sz w:val="24"/>
        </w:rPr>
      </w:pPr>
      <w:bookmarkStart w:id="27" w:name="_Toc137486054"/>
      <w:r>
        <w:rPr>
          <w:rFonts w:eastAsia="MS PMincho"/>
          <w:sz w:val="24"/>
        </w:rPr>
        <w:t>Correspondant</w:t>
      </w:r>
      <w:r w:rsidR="00844DA4">
        <w:rPr>
          <w:rFonts w:eastAsia="MS PMincho"/>
          <w:sz w:val="24"/>
        </w:rPr>
        <w:t>s</w:t>
      </w:r>
      <w:r>
        <w:rPr>
          <w:rFonts w:eastAsia="MS PMincho"/>
          <w:sz w:val="24"/>
        </w:rPr>
        <w:t xml:space="preserve"> </w:t>
      </w:r>
      <w:r w:rsidR="00451335" w:rsidRPr="00451335">
        <w:rPr>
          <w:rFonts w:eastAsia="MS PMincho"/>
          <w:sz w:val="24"/>
        </w:rPr>
        <w:t>du marché</w:t>
      </w:r>
      <w:bookmarkEnd w:id="27"/>
    </w:p>
    <w:bookmarkEnd w:id="10"/>
    <w:bookmarkEnd w:id="11"/>
    <w:p w:rsidR="005E63D3" w:rsidRPr="00050803" w:rsidRDefault="00844DA4" w:rsidP="0092257D">
      <w:pPr>
        <w:pStyle w:val="Paragraphedeliste"/>
        <w:suppressAutoHyphens w:val="0"/>
        <w:spacing w:before="140"/>
        <w:ind w:left="14"/>
        <w:contextualSpacing/>
        <w:jc w:val="both"/>
        <w:rPr>
          <w:rFonts w:ascii="Arial" w:hAnsi="Arial" w:cs="Arial"/>
          <w:sz w:val="22"/>
          <w:szCs w:val="22"/>
        </w:rPr>
      </w:pPr>
      <w:r>
        <w:rPr>
          <w:rFonts w:ascii="Arial" w:hAnsi="Arial" w:cs="Arial"/>
          <w:sz w:val="22"/>
          <w:szCs w:val="22"/>
        </w:rPr>
        <w:t>Pour les lots 1 et 2, l</w:t>
      </w:r>
      <w:r w:rsidR="005E63D3" w:rsidRPr="00050803">
        <w:rPr>
          <w:rFonts w:ascii="Arial" w:hAnsi="Arial" w:cs="Arial"/>
          <w:sz w:val="22"/>
          <w:szCs w:val="22"/>
        </w:rPr>
        <w:t>e groupement des Appuis et de Soutien du BMPM assure l</w:t>
      </w:r>
      <w:r>
        <w:rPr>
          <w:rFonts w:ascii="Arial" w:hAnsi="Arial" w:cs="Arial"/>
          <w:sz w:val="22"/>
          <w:szCs w:val="22"/>
        </w:rPr>
        <w:t>e déclenchement et le suivi d</w:t>
      </w:r>
      <w:r w:rsidR="005E63D3" w:rsidRPr="00050803">
        <w:rPr>
          <w:rFonts w:ascii="Arial" w:hAnsi="Arial" w:cs="Arial"/>
          <w:sz w:val="22"/>
          <w:szCs w:val="22"/>
        </w:rPr>
        <w:t xml:space="preserve">’exécution de toutes </w:t>
      </w:r>
      <w:r>
        <w:rPr>
          <w:rFonts w:ascii="Arial" w:hAnsi="Arial" w:cs="Arial"/>
          <w:sz w:val="22"/>
          <w:szCs w:val="22"/>
        </w:rPr>
        <w:t xml:space="preserve">les </w:t>
      </w:r>
      <w:r w:rsidR="005E63D3" w:rsidRPr="00050803">
        <w:rPr>
          <w:rFonts w:ascii="Arial" w:hAnsi="Arial" w:cs="Arial"/>
          <w:sz w:val="22"/>
          <w:szCs w:val="22"/>
        </w:rPr>
        <w:t>prestations du marché :</w:t>
      </w:r>
    </w:p>
    <w:p w:rsidR="005E63D3" w:rsidRPr="00050803" w:rsidRDefault="005E63D3" w:rsidP="00AD0070">
      <w:pPr>
        <w:spacing w:before="140"/>
        <w:jc w:val="center"/>
        <w:rPr>
          <w:rFonts w:ascii="Arial" w:hAnsi="Arial" w:cs="Arial"/>
          <w:sz w:val="22"/>
          <w:szCs w:val="22"/>
        </w:rPr>
      </w:pPr>
      <w:r w:rsidRPr="00050803">
        <w:rPr>
          <w:rFonts w:ascii="Arial" w:hAnsi="Arial" w:cs="Arial"/>
          <w:sz w:val="22"/>
          <w:szCs w:val="22"/>
        </w:rPr>
        <w:t>Ville de Marseille</w:t>
      </w:r>
    </w:p>
    <w:p w:rsidR="005E63D3" w:rsidRPr="00050803" w:rsidRDefault="005E63D3" w:rsidP="005E63D3">
      <w:pPr>
        <w:jc w:val="center"/>
        <w:rPr>
          <w:rFonts w:ascii="Arial" w:hAnsi="Arial" w:cs="Arial"/>
          <w:sz w:val="22"/>
          <w:szCs w:val="22"/>
        </w:rPr>
      </w:pPr>
      <w:r w:rsidRPr="00050803">
        <w:rPr>
          <w:rFonts w:ascii="Arial" w:hAnsi="Arial" w:cs="Arial"/>
          <w:sz w:val="22"/>
          <w:szCs w:val="22"/>
        </w:rPr>
        <w:t>Bataillon de marins-pompiers de Marseille</w:t>
      </w:r>
    </w:p>
    <w:p w:rsidR="005E63D3" w:rsidRPr="00050803" w:rsidRDefault="005E63D3" w:rsidP="005E63D3">
      <w:pPr>
        <w:jc w:val="center"/>
        <w:rPr>
          <w:rFonts w:ascii="Arial" w:hAnsi="Arial" w:cs="Arial"/>
          <w:sz w:val="22"/>
          <w:szCs w:val="22"/>
        </w:rPr>
      </w:pPr>
      <w:r w:rsidRPr="00050803">
        <w:rPr>
          <w:rFonts w:ascii="Arial" w:hAnsi="Arial" w:cs="Arial"/>
          <w:sz w:val="22"/>
          <w:szCs w:val="22"/>
        </w:rPr>
        <w:t xml:space="preserve">Groupement des Appuis et Soutiens </w:t>
      </w:r>
    </w:p>
    <w:p w:rsidR="005E63D3" w:rsidRPr="00050803" w:rsidRDefault="005E63D3" w:rsidP="005E63D3">
      <w:pPr>
        <w:jc w:val="center"/>
        <w:rPr>
          <w:rFonts w:ascii="Arial" w:hAnsi="Arial" w:cs="Arial"/>
          <w:sz w:val="22"/>
          <w:szCs w:val="22"/>
        </w:rPr>
      </w:pPr>
      <w:r w:rsidRPr="00621E61">
        <w:rPr>
          <w:rFonts w:ascii="Arial" w:hAnsi="Arial" w:cs="Arial"/>
          <w:sz w:val="22"/>
          <w:szCs w:val="22"/>
        </w:rPr>
        <w:t xml:space="preserve">Sous groupement logistique - </w:t>
      </w:r>
      <w:r w:rsidRPr="00621E61">
        <w:rPr>
          <w:rFonts w:ascii="Arial" w:hAnsi="Arial" w:cs="Arial"/>
          <w:bCs/>
          <w:sz w:val="22"/>
          <w:szCs w:val="22"/>
        </w:rPr>
        <w:t xml:space="preserve">Section </w:t>
      </w:r>
      <w:r w:rsidR="00050803" w:rsidRPr="00621E61">
        <w:rPr>
          <w:rFonts w:ascii="Arial" w:hAnsi="Arial" w:cs="Arial"/>
          <w:bCs/>
          <w:sz w:val="22"/>
          <w:szCs w:val="22"/>
        </w:rPr>
        <w:t>incendie</w:t>
      </w:r>
    </w:p>
    <w:p w:rsidR="00050803" w:rsidRPr="00050803" w:rsidRDefault="00050803" w:rsidP="00050803">
      <w:pPr>
        <w:jc w:val="center"/>
        <w:rPr>
          <w:rFonts w:ascii="Arial" w:hAnsi="Arial" w:cs="Arial"/>
          <w:sz w:val="22"/>
          <w:szCs w:val="22"/>
        </w:rPr>
      </w:pPr>
      <w:r w:rsidRPr="00050803">
        <w:rPr>
          <w:rFonts w:ascii="Arial" w:hAnsi="Arial" w:cs="Arial"/>
          <w:sz w:val="22"/>
          <w:szCs w:val="22"/>
        </w:rPr>
        <w:t>Premier maitre Gérard Bottin</w:t>
      </w:r>
    </w:p>
    <w:p w:rsidR="00050803" w:rsidRPr="00050803" w:rsidRDefault="00050803" w:rsidP="00050803">
      <w:pPr>
        <w:jc w:val="center"/>
        <w:rPr>
          <w:rFonts w:ascii="Arial" w:hAnsi="Arial" w:cs="Arial"/>
          <w:sz w:val="22"/>
          <w:szCs w:val="22"/>
        </w:rPr>
      </w:pPr>
      <w:r w:rsidRPr="00050803">
        <w:rPr>
          <w:rFonts w:ascii="Arial" w:hAnsi="Arial" w:cs="Arial"/>
          <w:sz w:val="22"/>
          <w:szCs w:val="22"/>
        </w:rPr>
        <w:t>Messieurs Jérôme Bertrand et Miguel Derulle</w:t>
      </w:r>
    </w:p>
    <w:p w:rsidR="00050803" w:rsidRPr="00050803" w:rsidRDefault="00050803" w:rsidP="00050803">
      <w:pPr>
        <w:jc w:val="center"/>
        <w:rPr>
          <w:rFonts w:ascii="Arial" w:hAnsi="Arial" w:cs="Arial"/>
          <w:sz w:val="22"/>
          <w:szCs w:val="22"/>
        </w:rPr>
      </w:pPr>
      <w:r w:rsidRPr="00050803">
        <w:rPr>
          <w:rFonts w:ascii="Arial" w:hAnsi="Arial" w:cs="Arial"/>
          <w:sz w:val="22"/>
          <w:szCs w:val="22"/>
        </w:rPr>
        <w:t>9, Boulevard de Strasbourg</w:t>
      </w:r>
    </w:p>
    <w:p w:rsidR="00050803" w:rsidRPr="00050803" w:rsidRDefault="00050803" w:rsidP="00050803">
      <w:pPr>
        <w:jc w:val="center"/>
        <w:rPr>
          <w:rFonts w:ascii="Arial" w:hAnsi="Arial" w:cs="Arial"/>
          <w:sz w:val="22"/>
          <w:szCs w:val="22"/>
        </w:rPr>
      </w:pPr>
      <w:r w:rsidRPr="00050803">
        <w:rPr>
          <w:rFonts w:ascii="Arial" w:hAnsi="Arial" w:cs="Arial"/>
          <w:sz w:val="22"/>
          <w:szCs w:val="22"/>
        </w:rPr>
        <w:t>13003 Marseille</w:t>
      </w:r>
    </w:p>
    <w:p w:rsidR="00050803" w:rsidRPr="00050803" w:rsidRDefault="0060666E" w:rsidP="00050803">
      <w:pPr>
        <w:jc w:val="center"/>
        <w:rPr>
          <w:rFonts w:ascii="Arial" w:hAnsi="Arial" w:cs="Arial"/>
          <w:sz w:val="22"/>
          <w:szCs w:val="22"/>
        </w:rPr>
      </w:pPr>
      <w:hyperlink r:id="rId20" w:history="1">
        <w:r w:rsidR="00050803" w:rsidRPr="00050803">
          <w:rPr>
            <w:rStyle w:val="Lienhypertexte"/>
            <w:rFonts w:ascii="Arial" w:hAnsi="Arial" w:cs="Arial"/>
            <w:color w:val="auto"/>
            <w:sz w:val="22"/>
            <w:szCs w:val="22"/>
          </w:rPr>
          <w:t>Gerard.bottin@bmpm.gouv.fr</w:t>
        </w:r>
      </w:hyperlink>
    </w:p>
    <w:p w:rsidR="00050803" w:rsidRPr="00050803" w:rsidRDefault="0060666E" w:rsidP="00050803">
      <w:pPr>
        <w:jc w:val="center"/>
        <w:rPr>
          <w:rFonts w:ascii="Arial" w:hAnsi="Arial" w:cs="Arial"/>
          <w:sz w:val="22"/>
          <w:szCs w:val="22"/>
        </w:rPr>
      </w:pPr>
      <w:hyperlink r:id="rId21" w:history="1">
        <w:r w:rsidR="00050803" w:rsidRPr="00050803">
          <w:rPr>
            <w:rStyle w:val="Lienhypertexte"/>
            <w:rFonts w:ascii="Arial" w:hAnsi="Arial" w:cs="Arial"/>
            <w:color w:val="auto"/>
            <w:sz w:val="22"/>
            <w:szCs w:val="22"/>
          </w:rPr>
          <w:t>Jerome.bertrand@bmpm.gouv.fr</w:t>
        </w:r>
      </w:hyperlink>
    </w:p>
    <w:p w:rsidR="007F0830" w:rsidRPr="00050803" w:rsidRDefault="0060666E" w:rsidP="00050803">
      <w:pPr>
        <w:jc w:val="center"/>
        <w:rPr>
          <w:rFonts w:ascii="Arial" w:hAnsi="Arial" w:cs="Arial"/>
          <w:bCs/>
          <w:sz w:val="22"/>
          <w:szCs w:val="22"/>
        </w:rPr>
      </w:pPr>
      <w:hyperlink r:id="rId22" w:history="1">
        <w:r w:rsidR="00050803" w:rsidRPr="00050803">
          <w:rPr>
            <w:rStyle w:val="Lienhypertexte"/>
            <w:rFonts w:ascii="Arial" w:hAnsi="Arial" w:cs="Arial"/>
            <w:color w:val="auto"/>
            <w:sz w:val="22"/>
            <w:szCs w:val="22"/>
          </w:rPr>
          <w:t>Miguel.derulle@bmpm.gouv.fr</w:t>
        </w:r>
      </w:hyperlink>
    </w:p>
    <w:sectPr w:rsidR="007F0830" w:rsidRPr="00050803" w:rsidSect="00FA7010">
      <w:footerReference w:type="default" r:id="rId23"/>
      <w:pgSz w:w="11906" w:h="16838"/>
      <w:pgMar w:top="719" w:right="973" w:bottom="899" w:left="1418" w:header="0" w:footer="2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F96" w:rsidRDefault="00C55F96">
      <w:r>
        <w:separator/>
      </w:r>
    </w:p>
  </w:endnote>
  <w:endnote w:type="continuationSeparator" w:id="0">
    <w:p w:rsidR="00C55F96" w:rsidRDefault="00C5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Tahoma">
    <w:altName w:val="Arial"/>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宋体">
    <w:altName w:val="Times New Roman"/>
    <w:charset w:val="00"/>
    <w:family w:val="auto"/>
    <w:pitch w:val="default"/>
  </w:font>
  <w:font w:name="Andale Sans UI">
    <w:charset w:val="00"/>
    <w:family w:val="auto"/>
    <w:pitch w:val="variable"/>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Default="00C55F96">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Default="00C55F96">
    <w:pPr>
      <w:pStyle w:val="Pieddepage"/>
      <w:pBdr>
        <w:top w:val="single" w:sz="4" w:space="1" w:color="000000"/>
        <w:left w:val="none" w:sz="0" w:space="0" w:color="000000"/>
        <w:bottom w:val="none" w:sz="0" w:space="0" w:color="000000"/>
        <w:right w:val="none" w:sz="0" w:space="0" w:color="000000"/>
      </w:pBdr>
      <w:ind w:right="360"/>
    </w:pPr>
    <w:r>
      <w:rPr>
        <w:rFonts w:ascii="Arial" w:hAnsi="Arial" w:cs="Arial"/>
        <w:i/>
        <w:sz w:val="18"/>
        <w:szCs w:val="18"/>
      </w:rPr>
      <w:t>DGSE-DSIS-BMP (12904) / CAHIER DES CLAUSES TECHNIQUES PARTICULIERES</w:t>
    </w:r>
  </w:p>
  <w:p w:rsidR="00C55F96" w:rsidRDefault="0060666E">
    <w:pPr>
      <w:pStyle w:val="Pieddepage"/>
      <w:ind w:right="360"/>
    </w:pPr>
    <w:r>
      <w:pict>
        <v:rect id="_x0000_s1025" style="position:absolute;margin-left:0;margin-top:.05pt;width:27.95pt;height:1.6pt;z-index:251657728;mso-wrap-style:none;v-text-anchor:middle" strokeweight=".26mm">
          <v:fill color2="black"/>
          <v:stroke endcap="square"/>
          <w10:wrap type="square" side="largest"/>
        </v:rect>
      </w:pict>
    </w:r>
  </w:p>
  <w:p w:rsidR="00C55F96" w:rsidRDefault="00C55F96">
    <w:pPr>
      <w:pStyle w:val="Pieddepage"/>
      <w:ind w:right="360"/>
    </w:pPr>
    <w:r>
      <w:t>Fourniture et livraison d’un dispositif de tri de victimes au profit du bataillon de marins-pompiers de Marseille.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Pr="00AA451F" w:rsidRDefault="00C55F96" w:rsidP="004B3BB9">
    <w:pPr>
      <w:pStyle w:val="NormalWeb"/>
      <w:pBdr>
        <w:top w:val="single" w:sz="6" w:space="0" w:color="000000"/>
        <w:left w:val="none" w:sz="0" w:space="0" w:color="000000"/>
        <w:bottom w:val="none" w:sz="0" w:space="0" w:color="000000"/>
        <w:right w:val="none" w:sz="0" w:space="0" w:color="000000"/>
      </w:pBdr>
      <w:spacing w:before="0"/>
      <w:ind w:left="-284"/>
      <w:rPr>
        <w:sz w:val="22"/>
      </w:rPr>
    </w:pPr>
    <w:r w:rsidRPr="00AA451F">
      <w:rPr>
        <w:rFonts w:ascii="Arial" w:hAnsi="Arial" w:cs="Arial"/>
        <w:i/>
        <w:iCs/>
        <w:color w:val="000000"/>
        <w:sz w:val="16"/>
        <w:szCs w:val="18"/>
        <w:shd w:val="clear" w:color="auto" w:fill="FFFFFF"/>
      </w:rPr>
      <w:t>DGAP (02001) / CAHIER DES CLAUSES TECHNIQUES PARTICULIERES</w:t>
    </w:r>
  </w:p>
  <w:p w:rsidR="00C55F96" w:rsidRPr="009A6F84" w:rsidRDefault="00C55F96" w:rsidP="00503C82">
    <w:pPr>
      <w:pStyle w:val="NormalWeb"/>
      <w:pBdr>
        <w:top w:val="single" w:sz="6" w:space="0" w:color="000000"/>
        <w:left w:val="none" w:sz="0" w:space="0" w:color="000000"/>
        <w:bottom w:val="none" w:sz="0" w:space="0" w:color="000000"/>
        <w:right w:val="none" w:sz="0" w:space="0" w:color="000000"/>
      </w:pBdr>
      <w:tabs>
        <w:tab w:val="left" w:pos="9356"/>
        <w:tab w:val="left" w:pos="15480"/>
      </w:tabs>
      <w:spacing w:before="0"/>
      <w:ind w:left="-284"/>
      <w:rPr>
        <w:rFonts w:ascii="Arial" w:hAnsi="Arial" w:cs="Arial"/>
      </w:rPr>
    </w:pPr>
    <w:r w:rsidRPr="00677238">
      <w:rPr>
        <w:rFonts w:ascii="Arial" w:hAnsi="Arial" w:cs="Arial"/>
        <w:i/>
        <w:sz w:val="16"/>
        <w:szCs w:val="36"/>
      </w:rPr>
      <w:t xml:space="preserve">Prestations de maintenance incluant des prestations associées, ainsi que fourniture et livraison d’équipements pour drone autonome subaquatique modèle SEASAM de marque DELAIR MARINE, au profit du Bataillon </w:t>
    </w:r>
    <w:r>
      <w:rPr>
        <w:rFonts w:ascii="Arial" w:hAnsi="Arial" w:cs="Arial"/>
        <w:i/>
        <w:sz w:val="16"/>
        <w:szCs w:val="36"/>
      </w:rPr>
      <w:t>de marins-pompiers de Marseille</w:t>
    </w:r>
    <w:r w:rsidRPr="00677238">
      <w:rPr>
        <w:rFonts w:ascii="Arial" w:hAnsi="Arial" w:cs="Arial"/>
        <w:i/>
        <w:sz w:val="16"/>
        <w:szCs w:val="36"/>
      </w:rPr>
      <w:t>, en 2 lots</w:t>
    </w:r>
    <w:r>
      <w:rPr>
        <w:rFonts w:ascii="Arial" w:hAnsi="Arial" w:cs="Arial"/>
        <w:i/>
        <w:sz w:val="16"/>
        <w:szCs w:val="36"/>
      </w:rPr>
      <w:tab/>
    </w:r>
    <w:r w:rsidRPr="00503C82">
      <w:rPr>
        <w:rStyle w:val="ref-cons"/>
        <w:rFonts w:ascii="Arial" w:hAnsi="Arial" w:cs="Arial"/>
        <w:sz w:val="16"/>
        <w:szCs w:val="16"/>
      </w:rPr>
      <w:t>1/10</w:t>
    </w:r>
    <w:r>
      <w:rPr>
        <w:rFonts w:ascii="Arial" w:hAnsi="Arial" w:cs="Arial"/>
        <w:i/>
        <w:sz w:val="16"/>
        <w:szCs w:val="36"/>
      </w:rPr>
      <w:tab/>
    </w:r>
    <w:r>
      <w:rPr>
        <w:rFonts w:ascii="Arial" w:hAnsi="Arial" w:cs="Arial"/>
        <w:i/>
        <w:sz w:val="16"/>
        <w:szCs w:val="36"/>
      </w:rPr>
      <w:tab/>
    </w:r>
    <w:r w:rsidR="002866E8" w:rsidRPr="009A6F84">
      <w:rPr>
        <w:rStyle w:val="Numrodepage"/>
        <w:rFonts w:ascii="Arial" w:hAnsi="Arial" w:cs="Arial"/>
        <w:sz w:val="16"/>
        <w:szCs w:val="16"/>
      </w:rPr>
      <w:fldChar w:fldCharType="begin"/>
    </w:r>
    <w:r w:rsidRPr="009A6F84">
      <w:rPr>
        <w:rStyle w:val="Numrodepage"/>
        <w:rFonts w:ascii="Arial" w:hAnsi="Arial" w:cs="Arial"/>
        <w:sz w:val="16"/>
        <w:szCs w:val="16"/>
      </w:rPr>
      <w:instrText xml:space="preserve"> PAGE </w:instrText>
    </w:r>
    <w:r w:rsidR="002866E8" w:rsidRPr="009A6F84">
      <w:rPr>
        <w:rStyle w:val="Numrodepage"/>
        <w:rFonts w:ascii="Arial" w:hAnsi="Arial" w:cs="Arial"/>
        <w:sz w:val="16"/>
        <w:szCs w:val="16"/>
      </w:rPr>
      <w:fldChar w:fldCharType="separate"/>
    </w:r>
    <w:r w:rsidR="0060666E">
      <w:rPr>
        <w:rStyle w:val="Numrodepage"/>
        <w:rFonts w:ascii="Arial" w:hAnsi="Arial" w:cs="Arial"/>
        <w:noProof/>
        <w:sz w:val="16"/>
        <w:szCs w:val="16"/>
      </w:rPr>
      <w:t>1</w:t>
    </w:r>
    <w:r w:rsidR="002866E8" w:rsidRPr="009A6F84">
      <w:rPr>
        <w:rStyle w:val="Numrodepage"/>
        <w:rFonts w:ascii="Arial" w:hAnsi="Arial" w:cs="Arial"/>
        <w:sz w:val="16"/>
        <w:szCs w:val="16"/>
      </w:rPr>
      <w:fldChar w:fldCharType="end"/>
    </w:r>
    <w:r w:rsidRPr="009A6F84">
      <w:rPr>
        <w:rStyle w:val="Numrodepage"/>
        <w:rFonts w:ascii="Arial" w:hAnsi="Arial" w:cs="Arial"/>
        <w:sz w:val="16"/>
        <w:szCs w:val="16"/>
      </w:rPr>
      <w:t>/</w:t>
    </w:r>
    <w:r>
      <w:rPr>
        <w:rStyle w:val="Numrodepage"/>
        <w:rFonts w:ascii="Arial" w:hAnsi="Arial" w:cs="Arial"/>
        <w:sz w:val="16"/>
        <w:szCs w:val="16"/>
      </w:rPr>
      <w:t>12</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Default="00C55F9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Pr="00B62809" w:rsidRDefault="00C55F96" w:rsidP="00420E42">
    <w:pPr>
      <w:pBdr>
        <w:top w:val="single" w:sz="4" w:space="1" w:color="auto"/>
      </w:pBdr>
      <w:tabs>
        <w:tab w:val="left" w:pos="8080"/>
      </w:tabs>
      <w:suppressAutoHyphens w:val="0"/>
      <w:autoSpaceDE w:val="0"/>
      <w:autoSpaceDN w:val="0"/>
      <w:adjustRightInd w:val="0"/>
      <w:ind w:left="-284"/>
      <w:jc w:val="both"/>
    </w:pPr>
    <w:r w:rsidRPr="00B62809">
      <w:rPr>
        <w:rFonts w:ascii="Arial" w:hAnsi="Arial" w:cs="Arial"/>
        <w:i/>
        <w:iCs/>
        <w:color w:val="000000"/>
        <w:sz w:val="18"/>
        <w:szCs w:val="18"/>
        <w:shd w:val="clear" w:color="auto" w:fill="FFFFFF"/>
      </w:rPr>
      <w:t>DGAP (02001) / CAHIER DES CLAUSES TECHNIQUES PARTICULIERES</w:t>
    </w:r>
  </w:p>
  <w:p w:rsidR="00C55F96" w:rsidRPr="003B1EA0" w:rsidRDefault="00C55F96" w:rsidP="00420E42">
    <w:pPr>
      <w:tabs>
        <w:tab w:val="left" w:pos="9072"/>
      </w:tabs>
      <w:suppressAutoHyphens w:val="0"/>
      <w:autoSpaceDE w:val="0"/>
      <w:autoSpaceDN w:val="0"/>
      <w:adjustRightInd w:val="0"/>
      <w:ind w:left="-284" w:right="141"/>
      <w:jc w:val="both"/>
      <w:rPr>
        <w:rFonts w:ascii="Arial" w:hAnsi="Arial" w:cs="Arial"/>
        <w:sz w:val="16"/>
        <w:szCs w:val="16"/>
      </w:rPr>
    </w:pPr>
    <w:r w:rsidRPr="00050803">
      <w:rPr>
        <w:rFonts w:ascii="Arial" w:hAnsi="Arial" w:cs="Arial"/>
        <w:i/>
        <w:sz w:val="16"/>
        <w:szCs w:val="22"/>
      </w:rPr>
      <w:t>Prestations de maintenance incluant des prestations associées, ainsi que fourniture et livraison d’équipements pour drone autonome subaquatique modèle SEASAM de marque DELAIR MARINE, au profit du Bataillon de marins-pompiers de Marseille, en 2 lots</w:t>
    </w:r>
    <w:r>
      <w:rPr>
        <w:rFonts w:ascii="Arial" w:hAnsi="Arial" w:cs="Arial"/>
        <w:i/>
        <w:sz w:val="16"/>
        <w:szCs w:val="22"/>
      </w:rPr>
      <w:tab/>
    </w:r>
    <w:r w:rsidRPr="009A6F84">
      <w:rPr>
        <w:rStyle w:val="ref-cons"/>
        <w:rFonts w:ascii="Arial" w:hAnsi="Arial" w:cs="Arial"/>
        <w:i/>
        <w:sz w:val="16"/>
        <w:szCs w:val="16"/>
      </w:rPr>
      <w:t xml:space="preserve"> </w:t>
    </w:r>
    <w:r w:rsidR="002866E8" w:rsidRPr="003B1EA0">
      <w:rPr>
        <w:rStyle w:val="Numrodepage"/>
        <w:rFonts w:ascii="Arial" w:hAnsi="Arial" w:cs="Arial"/>
        <w:sz w:val="16"/>
        <w:szCs w:val="16"/>
      </w:rPr>
      <w:fldChar w:fldCharType="begin"/>
    </w:r>
    <w:r w:rsidRPr="003B1EA0">
      <w:rPr>
        <w:rStyle w:val="Numrodepage"/>
        <w:rFonts w:ascii="Arial" w:hAnsi="Arial" w:cs="Arial"/>
        <w:sz w:val="16"/>
        <w:szCs w:val="16"/>
      </w:rPr>
      <w:instrText xml:space="preserve"> PAGE </w:instrText>
    </w:r>
    <w:r w:rsidR="002866E8" w:rsidRPr="003B1EA0">
      <w:rPr>
        <w:rStyle w:val="Numrodepage"/>
        <w:rFonts w:ascii="Arial" w:hAnsi="Arial" w:cs="Arial"/>
        <w:sz w:val="16"/>
        <w:szCs w:val="16"/>
      </w:rPr>
      <w:fldChar w:fldCharType="separate"/>
    </w:r>
    <w:r w:rsidR="0060666E">
      <w:rPr>
        <w:rStyle w:val="Numrodepage"/>
        <w:rFonts w:ascii="Arial" w:hAnsi="Arial" w:cs="Arial"/>
        <w:noProof/>
        <w:sz w:val="16"/>
        <w:szCs w:val="16"/>
      </w:rPr>
      <w:t>7</w:t>
    </w:r>
    <w:r w:rsidR="002866E8" w:rsidRPr="003B1EA0">
      <w:rPr>
        <w:rStyle w:val="Numrodepage"/>
        <w:rFonts w:ascii="Arial" w:hAnsi="Arial" w:cs="Arial"/>
        <w:sz w:val="16"/>
        <w:szCs w:val="16"/>
      </w:rPr>
      <w:fldChar w:fldCharType="end"/>
    </w:r>
    <w:r w:rsidRPr="003B1EA0">
      <w:rPr>
        <w:rStyle w:val="Numrodepage"/>
        <w:rFonts w:ascii="Arial" w:hAnsi="Arial" w:cs="Arial"/>
        <w:sz w:val="16"/>
        <w:szCs w:val="16"/>
      </w:rPr>
      <w:t>/10</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Default="00C55F96"/>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Pr="00B62809" w:rsidRDefault="00C55F96" w:rsidP="00420E42">
    <w:pPr>
      <w:pBdr>
        <w:top w:val="single" w:sz="4" w:space="1" w:color="auto"/>
      </w:pBdr>
      <w:tabs>
        <w:tab w:val="left" w:pos="8080"/>
      </w:tabs>
      <w:suppressAutoHyphens w:val="0"/>
      <w:autoSpaceDE w:val="0"/>
      <w:autoSpaceDN w:val="0"/>
      <w:adjustRightInd w:val="0"/>
      <w:ind w:left="-284"/>
      <w:jc w:val="both"/>
    </w:pPr>
    <w:r w:rsidRPr="00B62809">
      <w:rPr>
        <w:rFonts w:ascii="Arial" w:hAnsi="Arial" w:cs="Arial"/>
        <w:i/>
        <w:iCs/>
        <w:color w:val="000000"/>
        <w:sz w:val="18"/>
        <w:szCs w:val="18"/>
        <w:shd w:val="clear" w:color="auto" w:fill="FFFFFF"/>
      </w:rPr>
      <w:t>DGAP (02001) / CAHIER DES CLAUSES TECHNIQUES PARTICULIERES</w:t>
    </w:r>
  </w:p>
  <w:p w:rsidR="00C55F96" w:rsidRPr="003B1EA0" w:rsidRDefault="00C55F96" w:rsidP="00FA7010">
    <w:pPr>
      <w:tabs>
        <w:tab w:val="left" w:pos="9072"/>
        <w:tab w:val="left" w:pos="14601"/>
      </w:tabs>
      <w:suppressAutoHyphens w:val="0"/>
      <w:autoSpaceDE w:val="0"/>
      <w:autoSpaceDN w:val="0"/>
      <w:adjustRightInd w:val="0"/>
      <w:ind w:left="-284" w:right="-1"/>
      <w:jc w:val="both"/>
      <w:rPr>
        <w:rFonts w:ascii="Arial" w:hAnsi="Arial" w:cs="Arial"/>
        <w:sz w:val="16"/>
        <w:szCs w:val="16"/>
      </w:rPr>
    </w:pPr>
    <w:r w:rsidRPr="00050803">
      <w:rPr>
        <w:rFonts w:ascii="Arial" w:hAnsi="Arial" w:cs="Arial"/>
        <w:i/>
        <w:sz w:val="16"/>
        <w:szCs w:val="22"/>
      </w:rPr>
      <w:t>Prestations de maintenance incluant des prestations associées, ainsi que fourniture et livraison d’équipements pour drone autonome subaquatique modèle SEASAM de marque DELAIR MARINE, au profit du Bataillon de marins-pompiers de Marseille, en 2 lots</w:t>
    </w:r>
    <w:r>
      <w:rPr>
        <w:rFonts w:ascii="Arial" w:hAnsi="Arial" w:cs="Arial"/>
        <w:i/>
        <w:sz w:val="16"/>
        <w:szCs w:val="22"/>
      </w:rPr>
      <w:tab/>
    </w:r>
    <w:r w:rsidRPr="009A6F84">
      <w:rPr>
        <w:rStyle w:val="ref-cons"/>
        <w:rFonts w:ascii="Arial" w:hAnsi="Arial" w:cs="Arial"/>
        <w:i/>
        <w:sz w:val="16"/>
        <w:szCs w:val="16"/>
      </w:rPr>
      <w:t xml:space="preserve"> </w:t>
    </w:r>
    <w:r w:rsidR="002866E8" w:rsidRPr="003B1EA0">
      <w:rPr>
        <w:rStyle w:val="Numrodepage"/>
        <w:rFonts w:ascii="Arial" w:hAnsi="Arial" w:cs="Arial"/>
        <w:sz w:val="16"/>
        <w:szCs w:val="16"/>
      </w:rPr>
      <w:fldChar w:fldCharType="begin"/>
    </w:r>
    <w:r w:rsidRPr="003B1EA0">
      <w:rPr>
        <w:rStyle w:val="Numrodepage"/>
        <w:rFonts w:ascii="Arial" w:hAnsi="Arial" w:cs="Arial"/>
        <w:sz w:val="16"/>
        <w:szCs w:val="16"/>
      </w:rPr>
      <w:instrText xml:space="preserve"> PAGE </w:instrText>
    </w:r>
    <w:r w:rsidR="002866E8" w:rsidRPr="003B1EA0">
      <w:rPr>
        <w:rStyle w:val="Numrodepage"/>
        <w:rFonts w:ascii="Arial" w:hAnsi="Arial" w:cs="Arial"/>
        <w:sz w:val="16"/>
        <w:szCs w:val="16"/>
      </w:rPr>
      <w:fldChar w:fldCharType="separate"/>
    </w:r>
    <w:r w:rsidR="0060666E">
      <w:rPr>
        <w:rStyle w:val="Numrodepage"/>
        <w:rFonts w:ascii="Arial" w:hAnsi="Arial" w:cs="Arial"/>
        <w:noProof/>
        <w:sz w:val="16"/>
        <w:szCs w:val="16"/>
      </w:rPr>
      <w:t>8</w:t>
    </w:r>
    <w:r w:rsidR="002866E8" w:rsidRPr="003B1EA0">
      <w:rPr>
        <w:rStyle w:val="Numrodepage"/>
        <w:rFonts w:ascii="Arial" w:hAnsi="Arial" w:cs="Arial"/>
        <w:sz w:val="16"/>
        <w:szCs w:val="16"/>
      </w:rPr>
      <w:fldChar w:fldCharType="end"/>
    </w:r>
    <w:r w:rsidRPr="003B1EA0">
      <w:rPr>
        <w:rStyle w:val="Numrodepage"/>
        <w:rFonts w:ascii="Arial" w:hAnsi="Arial" w:cs="Arial"/>
        <w:sz w:val="16"/>
        <w:szCs w:val="16"/>
      </w:rPr>
      <w:t>/10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F96" w:rsidRDefault="00C55F96">
      <w:r>
        <w:separator/>
      </w:r>
    </w:p>
  </w:footnote>
  <w:footnote w:type="continuationSeparator" w:id="0">
    <w:p w:rsidR="00C55F96" w:rsidRDefault="00C55F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Default="00C55F96">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Default="00C55F96">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Default="00C55F96">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Default="00C55F96">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F96" w:rsidRDefault="00C55F9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3"/>
      <w:numFmt w:val="bullet"/>
      <w:lvlText w:val="-"/>
      <w:lvlJc w:val="left"/>
      <w:pPr>
        <w:tabs>
          <w:tab w:val="num" w:pos="720"/>
        </w:tabs>
        <w:ind w:left="720" w:hanging="360"/>
      </w:pPr>
      <w:rPr>
        <w:rFonts w:ascii="Times New Roman" w:hAnsi="Times New Roman" w:cs="Times New Roman" w:hint="default"/>
        <w:color w:val="3333FF"/>
        <w:sz w:val="21"/>
        <w:szCs w:val="21"/>
        <w:lang w:eastAsia="ja-JP"/>
      </w:rPr>
    </w:lvl>
  </w:abstractNum>
  <w:abstractNum w:abstractNumId="1" w15:restartNumberingAfterBreak="0">
    <w:nsid w:val="00000003"/>
    <w:multiLevelType w:val="multilevel"/>
    <w:tmpl w:val="00000003"/>
    <w:name w:val="WW8Num3"/>
    <w:lvl w:ilvl="0">
      <w:start w:val="1"/>
      <w:numFmt w:val="bullet"/>
      <w:lvlText w:val=""/>
      <w:lvlJc w:val="left"/>
      <w:pPr>
        <w:tabs>
          <w:tab w:val="num" w:pos="709"/>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Wingdings" w:hAnsi="Wingdings" w:cs="Wingdings" w:hint="default"/>
        <w:color w:val="3333FF"/>
        <w:sz w:val="21"/>
        <w:szCs w:val="21"/>
        <w:highlight w:val="green"/>
      </w:rPr>
    </w:lvl>
  </w:abstractNum>
  <w:abstractNum w:abstractNumId="3"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cs="Times New Roman" w:hint="default"/>
        <w:sz w:val="21"/>
        <w:szCs w:val="21"/>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000007"/>
    <w:multiLevelType w:val="singleLevel"/>
    <w:tmpl w:val="00000007"/>
    <w:name w:val="WW8Num7"/>
    <w:lvl w:ilvl="0">
      <w:start w:val="1"/>
      <w:numFmt w:val="bullet"/>
      <w:lvlText w:val="o"/>
      <w:lvlJc w:val="left"/>
      <w:pPr>
        <w:tabs>
          <w:tab w:val="num" w:pos="720"/>
        </w:tabs>
        <w:ind w:left="720" w:hanging="360"/>
      </w:pPr>
      <w:rPr>
        <w:rFonts w:ascii="Courier New" w:hAnsi="Courier New" w:cs="Courier New" w:hint="default"/>
        <w:sz w:val="21"/>
        <w:szCs w:val="21"/>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hint="default"/>
        <w:sz w:val="21"/>
        <w:szCs w:val="21"/>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hint="default"/>
        <w:sz w:val="20"/>
        <w:szCs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000000A"/>
    <w:multiLevelType w:val="singleLevel"/>
    <w:tmpl w:val="0000000A"/>
    <w:name w:val="WW8Num10"/>
    <w:lvl w:ilvl="0">
      <w:start w:val="1"/>
      <w:numFmt w:val="bullet"/>
      <w:lvlText w:val=""/>
      <w:lvlJc w:val="left"/>
      <w:pPr>
        <w:tabs>
          <w:tab w:val="num" w:pos="1050"/>
        </w:tabs>
        <w:ind w:left="1050" w:hanging="360"/>
      </w:pPr>
      <w:rPr>
        <w:rFonts w:ascii="Wingdings" w:hAnsi="Wingdings" w:cs="Wingdings" w:hint="default"/>
        <w:color w:val="3333FF"/>
        <w:sz w:val="21"/>
        <w:szCs w:val="21"/>
      </w:rPr>
    </w:lvl>
  </w:abstractNum>
  <w:abstractNum w:abstractNumId="9" w15:restartNumberingAfterBreak="0">
    <w:nsid w:val="0000000B"/>
    <w:multiLevelType w:val="singleLevel"/>
    <w:tmpl w:val="0000000B"/>
    <w:name w:val="WW8Num11"/>
    <w:lvl w:ilvl="0">
      <w:numFmt w:val="bullet"/>
      <w:lvlText w:val="-"/>
      <w:lvlJc w:val="left"/>
      <w:pPr>
        <w:tabs>
          <w:tab w:val="num" w:pos="720"/>
        </w:tabs>
        <w:ind w:left="720" w:hanging="360"/>
      </w:pPr>
      <w:rPr>
        <w:rFonts w:ascii="Times New Roman" w:hAnsi="Times New Roman" w:cs="Times New Roman" w:hint="default"/>
        <w:color w:val="3333FF"/>
        <w:sz w:val="21"/>
        <w:szCs w:val="21"/>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cs="Wingdings" w:hint="default"/>
        <w:color w:val="3333FF"/>
        <w:sz w:val="21"/>
        <w:szCs w:val="21"/>
      </w:rPr>
    </w:lvl>
  </w:abstractNum>
  <w:abstractNum w:abstractNumId="11" w15:restartNumberingAfterBreak="0">
    <w:nsid w:val="0000000D"/>
    <w:multiLevelType w:val="singleLevel"/>
    <w:tmpl w:val="0000000D"/>
    <w:name w:val="WW8Num13"/>
    <w:lvl w:ilvl="0">
      <w:start w:val="1"/>
      <w:numFmt w:val="bullet"/>
      <w:lvlText w:val=""/>
      <w:lvlJc w:val="left"/>
      <w:pPr>
        <w:tabs>
          <w:tab w:val="num" w:pos="2445"/>
        </w:tabs>
        <w:ind w:left="2445" w:hanging="360"/>
      </w:pPr>
      <w:rPr>
        <w:rFonts w:ascii="Wingdings" w:hAnsi="Wingdings" w:cs="Wingdings" w:hint="default"/>
        <w:color w:val="3333FF"/>
        <w:sz w:val="21"/>
        <w:szCs w:val="21"/>
      </w:rPr>
    </w:lvl>
  </w:abstractNum>
  <w:abstractNum w:abstractNumId="12" w15:restartNumberingAfterBreak="0">
    <w:nsid w:val="0000000E"/>
    <w:multiLevelType w:val="singleLevel"/>
    <w:tmpl w:val="0000000E"/>
    <w:name w:val="WW8Num14"/>
    <w:lvl w:ilvl="0">
      <w:numFmt w:val="bullet"/>
      <w:lvlText w:val="-"/>
      <w:lvlJc w:val="left"/>
      <w:pPr>
        <w:tabs>
          <w:tab w:val="num" w:pos="720"/>
        </w:tabs>
        <w:ind w:left="720" w:hanging="360"/>
      </w:pPr>
      <w:rPr>
        <w:rFonts w:ascii="Times New Roman" w:hAnsi="Times New Roman" w:cs="Times New Roman" w:hint="default"/>
        <w:sz w:val="21"/>
        <w:szCs w:val="21"/>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hint="default"/>
        <w:color w:val="3333FF"/>
        <w:sz w:val="20"/>
        <w:szCs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Wingdings" w:hAnsi="Wingdings" w:cs="Wingdings" w:hint="default"/>
        <w:color w:val="3333FF"/>
        <w:sz w:val="21"/>
        <w:szCs w:val="21"/>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s="Wingdings" w:hint="default"/>
        <w:sz w:val="21"/>
        <w:szCs w:val="21"/>
      </w:rPr>
    </w:lvl>
  </w:abstractNum>
  <w:abstractNum w:abstractNumId="16"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Wingdings" w:hAnsi="Wingdings" w:cs="Wingdings" w:hint="default"/>
        <w:color w:val="3333FF"/>
        <w:sz w:val="21"/>
        <w:szCs w:val="21"/>
        <w:highlight w:val="yellow"/>
        <w:lang w:val="fr-FR" w:eastAsia="zh-CN" w:bidi="ar-SA"/>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Wingdings" w:hAnsi="Wingdings" w:cs="Wingdings" w:hint="default"/>
      </w:rPr>
    </w:lvl>
  </w:abstractNum>
  <w:abstractNum w:abstractNumId="18"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rPr>
    </w:lvl>
  </w:abstractNum>
  <w:abstractNum w:abstractNumId="19" w15:restartNumberingAfterBreak="0">
    <w:nsid w:val="00000015"/>
    <w:multiLevelType w:val="singleLevel"/>
    <w:tmpl w:val="00000015"/>
    <w:name w:val="WW8Num21"/>
    <w:lvl w:ilvl="0">
      <w:start w:val="1"/>
      <w:numFmt w:val="bullet"/>
      <w:lvlText w:val=""/>
      <w:lvlJc w:val="left"/>
      <w:pPr>
        <w:tabs>
          <w:tab w:val="num" w:pos="709"/>
        </w:tabs>
        <w:ind w:left="720" w:hanging="360"/>
      </w:pPr>
      <w:rPr>
        <w:rFonts w:ascii="Symbol" w:hAnsi="Symbol" w:cs="Symbol" w:hint="default"/>
        <w:sz w:val="21"/>
        <w:szCs w:val="21"/>
      </w:rPr>
    </w:lvl>
  </w:abstractNum>
  <w:abstractNum w:abstractNumId="20" w15:restartNumberingAfterBreak="0">
    <w:nsid w:val="00000016"/>
    <w:multiLevelType w:val="singleLevel"/>
    <w:tmpl w:val="00000016"/>
    <w:name w:val="WW8Num22"/>
    <w:lvl w:ilvl="0">
      <w:numFmt w:val="bullet"/>
      <w:lvlText w:val="-"/>
      <w:lvlJc w:val="left"/>
      <w:pPr>
        <w:tabs>
          <w:tab w:val="num" w:pos="720"/>
        </w:tabs>
        <w:ind w:left="720" w:hanging="360"/>
      </w:pPr>
      <w:rPr>
        <w:rFonts w:ascii="Times New Roman" w:hAnsi="Times New Roman" w:cs="Times New Roman" w:hint="default"/>
        <w:sz w:val="22"/>
        <w:szCs w:val="22"/>
      </w:rPr>
    </w:lvl>
  </w:abstractNum>
  <w:abstractNum w:abstractNumId="21"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Wingdings" w:hAnsi="Wingdings" w:cs="Wingdings" w:hint="default"/>
        <w:color w:val="3333FF"/>
        <w:sz w:val="21"/>
        <w:szCs w:val="21"/>
      </w:rPr>
    </w:lvl>
  </w:abstractNum>
  <w:abstractNum w:abstractNumId="22" w15:restartNumberingAfterBreak="0">
    <w:nsid w:val="00000018"/>
    <w:multiLevelType w:val="singleLevel"/>
    <w:tmpl w:val="00000018"/>
    <w:name w:val="WW8Num24"/>
    <w:lvl w:ilvl="0">
      <w:start w:val="1"/>
      <w:numFmt w:val="bullet"/>
      <w:lvlText w:val=""/>
      <w:lvlJc w:val="left"/>
      <w:pPr>
        <w:tabs>
          <w:tab w:val="num" w:pos="709"/>
        </w:tabs>
        <w:ind w:left="720" w:hanging="360"/>
      </w:pPr>
      <w:rPr>
        <w:rFonts w:ascii="Wingdings" w:hAnsi="Wingdings" w:cs="Wingdings" w:hint="default"/>
        <w:color w:val="3333FF"/>
        <w:sz w:val="21"/>
        <w:szCs w:val="21"/>
      </w:rPr>
    </w:lvl>
  </w:abstractNum>
  <w:abstractNum w:abstractNumId="23" w15:restartNumberingAfterBreak="0">
    <w:nsid w:val="00000019"/>
    <w:multiLevelType w:val="multilevel"/>
    <w:tmpl w:val="00000019"/>
    <w:name w:val="WW8Num25"/>
    <w:lvl w:ilvl="0">
      <w:start w:val="1"/>
      <w:numFmt w:val="bullet"/>
      <w:lvlText w:val=""/>
      <w:lvlJc w:val="left"/>
      <w:pPr>
        <w:tabs>
          <w:tab w:val="num" w:pos="0"/>
        </w:tabs>
        <w:ind w:left="720" w:hanging="360"/>
      </w:pPr>
      <w:rPr>
        <w:rFonts w:ascii="Wingdings" w:hAnsi="Wingdings" w:cs="Wingdings" w:hint="default"/>
        <w:color w:val="3333FF"/>
        <w:sz w:val="21"/>
        <w:szCs w:val="21"/>
      </w:rPr>
    </w:lvl>
    <w:lvl w:ilvl="1">
      <w:start w:val="1"/>
      <w:numFmt w:val="bullet"/>
      <w:lvlText w:val="o"/>
      <w:lvlJc w:val="left"/>
      <w:pPr>
        <w:tabs>
          <w:tab w:val="num" w:pos="0"/>
        </w:tabs>
        <w:ind w:left="1440" w:hanging="360"/>
      </w:pPr>
      <w:rPr>
        <w:rFonts w:ascii="Courier New" w:hAnsi="Courier New" w:cs="Courier New" w:hint="default"/>
        <w:color w:val="3333FF"/>
        <w:sz w:val="21"/>
        <w:szCs w:val="21"/>
      </w:rPr>
    </w:lvl>
    <w:lvl w:ilvl="2">
      <w:start w:val="1"/>
      <w:numFmt w:val="bullet"/>
      <w:lvlText w:val=""/>
      <w:lvlJc w:val="left"/>
      <w:pPr>
        <w:tabs>
          <w:tab w:val="num" w:pos="0"/>
        </w:tabs>
        <w:ind w:left="2160" w:hanging="360"/>
      </w:pPr>
      <w:rPr>
        <w:rFonts w:ascii="Wingdings" w:hAnsi="Wingdings" w:cs="Wingdings" w:hint="default"/>
        <w:color w:val="3333FF"/>
        <w:sz w:val="21"/>
        <w:szCs w:val="21"/>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3333FF"/>
        <w:sz w:val="21"/>
        <w:szCs w:val="21"/>
      </w:rPr>
    </w:lvl>
    <w:lvl w:ilvl="5">
      <w:start w:val="1"/>
      <w:numFmt w:val="bullet"/>
      <w:lvlText w:val=""/>
      <w:lvlJc w:val="left"/>
      <w:pPr>
        <w:tabs>
          <w:tab w:val="num" w:pos="0"/>
        </w:tabs>
        <w:ind w:left="4320" w:hanging="360"/>
      </w:pPr>
      <w:rPr>
        <w:rFonts w:ascii="Wingdings" w:hAnsi="Wingdings" w:cs="Wingdings" w:hint="default"/>
        <w:color w:val="3333FF"/>
        <w:sz w:val="21"/>
        <w:szCs w:val="21"/>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3333FF"/>
        <w:sz w:val="21"/>
        <w:szCs w:val="21"/>
      </w:rPr>
    </w:lvl>
    <w:lvl w:ilvl="8">
      <w:start w:val="1"/>
      <w:numFmt w:val="bullet"/>
      <w:lvlText w:val=""/>
      <w:lvlJc w:val="left"/>
      <w:pPr>
        <w:tabs>
          <w:tab w:val="num" w:pos="0"/>
        </w:tabs>
        <w:ind w:left="6480" w:hanging="360"/>
      </w:pPr>
      <w:rPr>
        <w:rFonts w:ascii="Wingdings" w:hAnsi="Wingdings" w:cs="Wingdings" w:hint="default"/>
        <w:color w:val="3333FF"/>
        <w:sz w:val="21"/>
        <w:szCs w:val="21"/>
      </w:rPr>
    </w:lvl>
  </w:abstractNum>
  <w:abstractNum w:abstractNumId="24"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Wingdings" w:hAnsi="Wingdings" w:cs="Wingdings" w:hint="default"/>
      </w:rPr>
    </w:lvl>
  </w:abstractNum>
  <w:abstractNum w:abstractNumId="25" w15:restartNumberingAfterBreak="0">
    <w:nsid w:val="00404CE0"/>
    <w:multiLevelType w:val="multilevel"/>
    <w:tmpl w:val="A45E5C30"/>
    <w:lvl w:ilvl="0">
      <w:start w:val="1"/>
      <w:numFmt w:val="decimal"/>
      <w:lvlText w:val="%1"/>
      <w:lvlJc w:val="left"/>
      <w:pPr>
        <w:ind w:left="420" w:hanging="420"/>
      </w:pPr>
      <w:rPr>
        <w:rFonts w:ascii="Arial" w:hAnsi="Arial" w:cs="Arial" w:hint="default"/>
      </w:rPr>
    </w:lvl>
    <w:lvl w:ilvl="1">
      <w:start w:val="2"/>
      <w:numFmt w:val="decimal"/>
      <w:lvlText w:val="%1.%2"/>
      <w:lvlJc w:val="left"/>
      <w:pPr>
        <w:ind w:left="704" w:hanging="420"/>
      </w:pPr>
      <w:rPr>
        <w:rFonts w:ascii="Arial" w:hAnsi="Arial" w:cs="Arial" w:hint="default"/>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1572" w:hanging="720"/>
      </w:pPr>
      <w:rPr>
        <w:rFonts w:ascii="Arial" w:hAnsi="Arial" w:cs="Arial" w:hint="default"/>
      </w:rPr>
    </w:lvl>
    <w:lvl w:ilvl="4">
      <w:start w:val="1"/>
      <w:numFmt w:val="decimal"/>
      <w:lvlText w:val="%1.%2.%3.%4.%5"/>
      <w:lvlJc w:val="left"/>
      <w:pPr>
        <w:ind w:left="2216" w:hanging="1080"/>
      </w:pPr>
      <w:rPr>
        <w:rFonts w:ascii="Arial" w:hAnsi="Arial" w:cs="Arial" w:hint="default"/>
      </w:rPr>
    </w:lvl>
    <w:lvl w:ilvl="5">
      <w:start w:val="1"/>
      <w:numFmt w:val="decimal"/>
      <w:lvlText w:val="%1.%2.%3.%4.%5.%6"/>
      <w:lvlJc w:val="left"/>
      <w:pPr>
        <w:ind w:left="2500" w:hanging="1080"/>
      </w:pPr>
      <w:rPr>
        <w:rFonts w:ascii="Arial" w:hAnsi="Arial" w:cs="Arial" w:hint="default"/>
      </w:rPr>
    </w:lvl>
    <w:lvl w:ilvl="6">
      <w:start w:val="1"/>
      <w:numFmt w:val="decimal"/>
      <w:lvlText w:val="%1.%2.%3.%4.%5.%6.%7"/>
      <w:lvlJc w:val="left"/>
      <w:pPr>
        <w:ind w:left="3144" w:hanging="1440"/>
      </w:pPr>
      <w:rPr>
        <w:rFonts w:ascii="Arial" w:hAnsi="Arial" w:cs="Arial" w:hint="default"/>
      </w:rPr>
    </w:lvl>
    <w:lvl w:ilvl="7">
      <w:start w:val="1"/>
      <w:numFmt w:val="decimal"/>
      <w:lvlText w:val="%1.%2.%3.%4.%5.%6.%7.%8"/>
      <w:lvlJc w:val="left"/>
      <w:pPr>
        <w:ind w:left="3428" w:hanging="1440"/>
      </w:pPr>
      <w:rPr>
        <w:rFonts w:ascii="Arial" w:hAnsi="Arial" w:cs="Arial" w:hint="default"/>
      </w:rPr>
    </w:lvl>
    <w:lvl w:ilvl="8">
      <w:start w:val="1"/>
      <w:numFmt w:val="decimal"/>
      <w:lvlText w:val="%1.%2.%3.%4.%5.%6.%7.%8.%9"/>
      <w:lvlJc w:val="left"/>
      <w:pPr>
        <w:ind w:left="4072" w:hanging="1800"/>
      </w:pPr>
      <w:rPr>
        <w:rFonts w:ascii="Arial" w:hAnsi="Arial" w:cs="Arial" w:hint="default"/>
      </w:rPr>
    </w:lvl>
  </w:abstractNum>
  <w:abstractNum w:abstractNumId="26" w15:restartNumberingAfterBreak="0">
    <w:nsid w:val="15517EC2"/>
    <w:multiLevelType w:val="hybridMultilevel"/>
    <w:tmpl w:val="226CEEDA"/>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15:restartNumberingAfterBreak="0">
    <w:nsid w:val="160F674D"/>
    <w:multiLevelType w:val="hybridMultilevel"/>
    <w:tmpl w:val="99886C7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19690184"/>
    <w:multiLevelType w:val="hybridMultilevel"/>
    <w:tmpl w:val="B846F4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EF432FE"/>
    <w:multiLevelType w:val="hybridMultilevel"/>
    <w:tmpl w:val="08C6D65E"/>
    <w:lvl w:ilvl="0" w:tplc="A376769E">
      <w:start w:val="86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5B724D0"/>
    <w:multiLevelType w:val="hybridMultilevel"/>
    <w:tmpl w:val="F7CC12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0097DA3"/>
    <w:multiLevelType w:val="multilevel"/>
    <w:tmpl w:val="01A44E0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23C624F"/>
    <w:multiLevelType w:val="hybridMultilevel"/>
    <w:tmpl w:val="CFCAFBD6"/>
    <w:lvl w:ilvl="0" w:tplc="DEC0F516">
      <w:start w:val="1"/>
      <w:numFmt w:val="bullet"/>
      <w:lvlText w:val="-"/>
      <w:lvlJc w:val="left"/>
      <w:pPr>
        <w:ind w:left="962" w:hanging="360"/>
      </w:pPr>
      <w:rPr>
        <w:rFonts w:ascii="Arial" w:eastAsia="Times New Roman" w:hAnsi="Arial" w:cs="Arial" w:hint="default"/>
      </w:rPr>
    </w:lvl>
    <w:lvl w:ilvl="1" w:tplc="040C0003">
      <w:start w:val="1"/>
      <w:numFmt w:val="bullet"/>
      <w:lvlText w:val="o"/>
      <w:lvlJc w:val="left"/>
      <w:pPr>
        <w:ind w:left="1682" w:hanging="360"/>
      </w:pPr>
      <w:rPr>
        <w:rFonts w:ascii="Courier New" w:hAnsi="Courier New" w:cs="Courier New" w:hint="default"/>
      </w:rPr>
    </w:lvl>
    <w:lvl w:ilvl="2" w:tplc="040C0005">
      <w:start w:val="1"/>
      <w:numFmt w:val="bullet"/>
      <w:lvlText w:val=""/>
      <w:lvlJc w:val="left"/>
      <w:pPr>
        <w:ind w:left="2402" w:hanging="360"/>
      </w:pPr>
      <w:rPr>
        <w:rFonts w:ascii="Wingdings" w:hAnsi="Wingdings" w:hint="default"/>
      </w:rPr>
    </w:lvl>
    <w:lvl w:ilvl="3" w:tplc="040C0001" w:tentative="1">
      <w:start w:val="1"/>
      <w:numFmt w:val="bullet"/>
      <w:lvlText w:val=""/>
      <w:lvlJc w:val="left"/>
      <w:pPr>
        <w:ind w:left="3122" w:hanging="360"/>
      </w:pPr>
      <w:rPr>
        <w:rFonts w:ascii="Symbol" w:hAnsi="Symbol" w:hint="default"/>
      </w:rPr>
    </w:lvl>
    <w:lvl w:ilvl="4" w:tplc="040C0003" w:tentative="1">
      <w:start w:val="1"/>
      <w:numFmt w:val="bullet"/>
      <w:lvlText w:val="o"/>
      <w:lvlJc w:val="left"/>
      <w:pPr>
        <w:ind w:left="3842" w:hanging="360"/>
      </w:pPr>
      <w:rPr>
        <w:rFonts w:ascii="Courier New" w:hAnsi="Courier New" w:cs="Courier New" w:hint="default"/>
      </w:rPr>
    </w:lvl>
    <w:lvl w:ilvl="5" w:tplc="040C0005" w:tentative="1">
      <w:start w:val="1"/>
      <w:numFmt w:val="bullet"/>
      <w:lvlText w:val=""/>
      <w:lvlJc w:val="left"/>
      <w:pPr>
        <w:ind w:left="4562" w:hanging="360"/>
      </w:pPr>
      <w:rPr>
        <w:rFonts w:ascii="Wingdings" w:hAnsi="Wingdings" w:hint="default"/>
      </w:rPr>
    </w:lvl>
    <w:lvl w:ilvl="6" w:tplc="040C0001" w:tentative="1">
      <w:start w:val="1"/>
      <w:numFmt w:val="bullet"/>
      <w:lvlText w:val=""/>
      <w:lvlJc w:val="left"/>
      <w:pPr>
        <w:ind w:left="5282" w:hanging="360"/>
      </w:pPr>
      <w:rPr>
        <w:rFonts w:ascii="Symbol" w:hAnsi="Symbol" w:hint="default"/>
      </w:rPr>
    </w:lvl>
    <w:lvl w:ilvl="7" w:tplc="040C0003" w:tentative="1">
      <w:start w:val="1"/>
      <w:numFmt w:val="bullet"/>
      <w:lvlText w:val="o"/>
      <w:lvlJc w:val="left"/>
      <w:pPr>
        <w:ind w:left="6002" w:hanging="360"/>
      </w:pPr>
      <w:rPr>
        <w:rFonts w:ascii="Courier New" w:hAnsi="Courier New" w:cs="Courier New" w:hint="default"/>
      </w:rPr>
    </w:lvl>
    <w:lvl w:ilvl="8" w:tplc="040C0005" w:tentative="1">
      <w:start w:val="1"/>
      <w:numFmt w:val="bullet"/>
      <w:lvlText w:val=""/>
      <w:lvlJc w:val="left"/>
      <w:pPr>
        <w:ind w:left="6722" w:hanging="360"/>
      </w:pPr>
      <w:rPr>
        <w:rFonts w:ascii="Wingdings" w:hAnsi="Wingdings" w:hint="default"/>
      </w:rPr>
    </w:lvl>
  </w:abstractNum>
  <w:abstractNum w:abstractNumId="33" w15:restartNumberingAfterBreak="0">
    <w:nsid w:val="337260B1"/>
    <w:multiLevelType w:val="multilevel"/>
    <w:tmpl w:val="8534BD3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A23162E"/>
    <w:multiLevelType w:val="hybridMultilevel"/>
    <w:tmpl w:val="40568E0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40496413"/>
    <w:multiLevelType w:val="hybridMultilevel"/>
    <w:tmpl w:val="F3046A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7F36A66"/>
    <w:multiLevelType w:val="hybridMultilevel"/>
    <w:tmpl w:val="0F6609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A974901"/>
    <w:multiLevelType w:val="hybridMultilevel"/>
    <w:tmpl w:val="EDF2F4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D491FF6"/>
    <w:multiLevelType w:val="hybridMultilevel"/>
    <w:tmpl w:val="A32EAC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1932BB9"/>
    <w:multiLevelType w:val="hybridMultilevel"/>
    <w:tmpl w:val="43707B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3163BE3"/>
    <w:multiLevelType w:val="hybridMultilevel"/>
    <w:tmpl w:val="70D627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6105EDA"/>
    <w:multiLevelType w:val="hybridMultilevel"/>
    <w:tmpl w:val="2A5A2C1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562D4C52"/>
    <w:multiLevelType w:val="hybridMultilevel"/>
    <w:tmpl w:val="36DCDFB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15:restartNumberingAfterBreak="0">
    <w:nsid w:val="5ADE335B"/>
    <w:multiLevelType w:val="multilevel"/>
    <w:tmpl w:val="1DAEEA9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BE075D5"/>
    <w:multiLevelType w:val="multilevel"/>
    <w:tmpl w:val="2CCAAA90"/>
    <w:lvl w:ilvl="0">
      <w:start w:val="1"/>
      <w:numFmt w:val="decimal"/>
      <w:pStyle w:val="Titre1"/>
      <w:suff w:val="space"/>
      <w:lvlText w:val="Article %1 -"/>
      <w:lvlJc w:val="left"/>
      <w:pPr>
        <w:tabs>
          <w:tab w:val="num" w:pos="0"/>
        </w:tabs>
        <w:ind w:left="0" w:firstLine="283"/>
      </w:pPr>
      <w:rPr>
        <w:rFonts w:ascii="Arial" w:hAnsi="Arial" w:cs="Arial" w:hint="default"/>
      </w:rPr>
    </w:lvl>
    <w:lvl w:ilvl="1">
      <w:start w:val="1"/>
      <w:numFmt w:val="decimal"/>
      <w:pStyle w:val="Titre2"/>
      <w:lvlText w:val="%1.%2"/>
      <w:lvlJc w:val="left"/>
      <w:pPr>
        <w:tabs>
          <w:tab w:val="num" w:pos="850"/>
        </w:tabs>
        <w:ind w:left="0" w:firstLine="283"/>
      </w:pPr>
      <w:rPr>
        <w:rFonts w:ascii="Arial" w:hAnsi="Arial" w:cs="Arial" w:hint="default"/>
      </w:rPr>
    </w:lvl>
    <w:lvl w:ilvl="2">
      <w:start w:val="1"/>
      <w:numFmt w:val="decimal"/>
      <w:pStyle w:val="Titre3"/>
      <w:lvlText w:val="%1.%2.%3"/>
      <w:lvlJc w:val="left"/>
      <w:pPr>
        <w:tabs>
          <w:tab w:val="num" w:pos="1419"/>
        </w:tabs>
        <w:ind w:left="285" w:firstLine="283"/>
      </w:pPr>
    </w:lvl>
    <w:lvl w:ilvl="3">
      <w:start w:val="1"/>
      <w:numFmt w:val="lowerLetter"/>
      <w:lvlText w:val="%1.%2.%3.%4"/>
      <w:lvlJc w:val="left"/>
      <w:pPr>
        <w:tabs>
          <w:tab w:val="num" w:pos="1304"/>
        </w:tabs>
        <w:ind w:left="0" w:firstLine="283"/>
      </w:pPr>
    </w:lvl>
    <w:lvl w:ilvl="4">
      <w:start w:val="1"/>
      <w:numFmt w:val="none"/>
      <w:suff w:val="nothing"/>
      <w:lvlText w:val=""/>
      <w:lvlJc w:val="left"/>
      <w:pPr>
        <w:tabs>
          <w:tab w:val="num" w:pos="1701"/>
        </w:tabs>
        <w:ind w:left="0" w:firstLine="283"/>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5" w15:restartNumberingAfterBreak="0">
    <w:nsid w:val="5C200224"/>
    <w:multiLevelType w:val="hybridMultilevel"/>
    <w:tmpl w:val="B42EDD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D096CEA"/>
    <w:multiLevelType w:val="hybridMultilevel"/>
    <w:tmpl w:val="FF46BCF0"/>
    <w:lvl w:ilvl="0" w:tplc="6284F02A">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EC60E19"/>
    <w:multiLevelType w:val="hybridMultilevel"/>
    <w:tmpl w:val="FA0E97A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8" w15:restartNumberingAfterBreak="0">
    <w:nsid w:val="600B40FD"/>
    <w:multiLevelType w:val="hybridMultilevel"/>
    <w:tmpl w:val="FB26AE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2CA248A"/>
    <w:multiLevelType w:val="hybridMultilevel"/>
    <w:tmpl w:val="E8E663F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15:restartNumberingAfterBreak="0">
    <w:nsid w:val="63F61E4D"/>
    <w:multiLevelType w:val="hybridMultilevel"/>
    <w:tmpl w:val="3E7EDB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F224D4E"/>
    <w:multiLevelType w:val="hybridMultilevel"/>
    <w:tmpl w:val="CE1A78C2"/>
    <w:lvl w:ilvl="0" w:tplc="040C0001">
      <w:start w:val="1"/>
      <w:numFmt w:val="bullet"/>
      <w:lvlText w:val=""/>
      <w:lvlJc w:val="left"/>
      <w:pPr>
        <w:ind w:left="1490" w:hanging="360"/>
      </w:pPr>
      <w:rPr>
        <w:rFonts w:ascii="Symbol" w:hAnsi="Symbol"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52" w15:restartNumberingAfterBreak="0">
    <w:nsid w:val="72DB0BBA"/>
    <w:multiLevelType w:val="hybridMultilevel"/>
    <w:tmpl w:val="8A06A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3F43142"/>
    <w:multiLevelType w:val="hybridMultilevel"/>
    <w:tmpl w:val="16C0035A"/>
    <w:lvl w:ilvl="0" w:tplc="FBE666C6">
      <w:start w:val="1"/>
      <w:numFmt w:val="decimal"/>
      <w:pStyle w:val="Titre11"/>
      <w:lvlText w:val="Article %1 - "/>
      <w:lvlJc w:val="left"/>
      <w:pPr>
        <w:tabs>
          <w:tab w:val="num" w:pos="0"/>
        </w:tabs>
        <w:ind w:left="0" w:firstLine="283"/>
      </w:pPr>
    </w:lvl>
    <w:lvl w:ilvl="1" w:tplc="38BE594C">
      <w:numFmt w:val="none"/>
      <w:lvlText w:val=""/>
      <w:lvlJc w:val="left"/>
      <w:pPr>
        <w:tabs>
          <w:tab w:val="num" w:pos="360"/>
        </w:tabs>
      </w:pPr>
    </w:lvl>
    <w:lvl w:ilvl="2" w:tplc="0F62A432">
      <w:numFmt w:val="none"/>
      <w:lvlText w:val=""/>
      <w:lvlJc w:val="left"/>
      <w:pPr>
        <w:tabs>
          <w:tab w:val="num" w:pos="360"/>
        </w:tabs>
      </w:pPr>
    </w:lvl>
    <w:lvl w:ilvl="3" w:tplc="98FA4EBE">
      <w:numFmt w:val="none"/>
      <w:lvlText w:val=""/>
      <w:lvlJc w:val="left"/>
      <w:pPr>
        <w:tabs>
          <w:tab w:val="num" w:pos="360"/>
        </w:tabs>
      </w:pPr>
    </w:lvl>
    <w:lvl w:ilvl="4" w:tplc="4FE6A978">
      <w:numFmt w:val="none"/>
      <w:lvlText w:val=""/>
      <w:lvlJc w:val="left"/>
      <w:pPr>
        <w:tabs>
          <w:tab w:val="num" w:pos="360"/>
        </w:tabs>
      </w:pPr>
    </w:lvl>
    <w:lvl w:ilvl="5" w:tplc="F490E924">
      <w:numFmt w:val="none"/>
      <w:lvlText w:val=""/>
      <w:lvlJc w:val="left"/>
      <w:pPr>
        <w:tabs>
          <w:tab w:val="num" w:pos="360"/>
        </w:tabs>
      </w:pPr>
    </w:lvl>
    <w:lvl w:ilvl="6" w:tplc="B4A6EA40">
      <w:numFmt w:val="none"/>
      <w:lvlText w:val=""/>
      <w:lvlJc w:val="left"/>
      <w:pPr>
        <w:tabs>
          <w:tab w:val="num" w:pos="360"/>
        </w:tabs>
      </w:pPr>
    </w:lvl>
    <w:lvl w:ilvl="7" w:tplc="18EC5430">
      <w:numFmt w:val="none"/>
      <w:lvlText w:val=""/>
      <w:lvlJc w:val="left"/>
      <w:pPr>
        <w:tabs>
          <w:tab w:val="num" w:pos="360"/>
        </w:tabs>
      </w:pPr>
    </w:lvl>
    <w:lvl w:ilvl="8" w:tplc="2CF2C6C0">
      <w:numFmt w:val="none"/>
      <w:lvlText w:val=""/>
      <w:lvlJc w:val="left"/>
      <w:pPr>
        <w:tabs>
          <w:tab w:val="num" w:pos="360"/>
        </w:tabs>
      </w:pPr>
    </w:lvl>
  </w:abstractNum>
  <w:abstractNum w:abstractNumId="54" w15:restartNumberingAfterBreak="0">
    <w:nsid w:val="7ED03A21"/>
    <w:multiLevelType w:val="hybridMultilevel"/>
    <w:tmpl w:val="749601D2"/>
    <w:lvl w:ilvl="0" w:tplc="6284F02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46"/>
  </w:num>
  <w:num w:numId="3">
    <w:abstractNumId w:val="27"/>
  </w:num>
  <w:num w:numId="4">
    <w:abstractNumId w:val="52"/>
  </w:num>
  <w:num w:numId="5">
    <w:abstractNumId w:val="34"/>
  </w:num>
  <w:num w:numId="6">
    <w:abstractNumId w:val="54"/>
  </w:num>
  <w:num w:numId="7">
    <w:abstractNumId w:val="50"/>
  </w:num>
  <w:num w:numId="8">
    <w:abstractNumId w:val="40"/>
  </w:num>
  <w:num w:numId="9">
    <w:abstractNumId w:val="41"/>
  </w:num>
  <w:num w:numId="10">
    <w:abstractNumId w:val="38"/>
  </w:num>
  <w:num w:numId="11">
    <w:abstractNumId w:val="36"/>
  </w:num>
  <w:num w:numId="12">
    <w:abstractNumId w:val="39"/>
  </w:num>
  <w:num w:numId="13">
    <w:abstractNumId w:val="48"/>
  </w:num>
  <w:num w:numId="14">
    <w:abstractNumId w:val="49"/>
  </w:num>
  <w:num w:numId="15">
    <w:abstractNumId w:val="45"/>
  </w:num>
  <w:num w:numId="16">
    <w:abstractNumId w:val="30"/>
  </w:num>
  <w:num w:numId="17">
    <w:abstractNumId w:val="37"/>
  </w:num>
  <w:num w:numId="18">
    <w:abstractNumId w:val="29"/>
  </w:num>
  <w:num w:numId="19">
    <w:abstractNumId w:val="47"/>
  </w:num>
  <w:num w:numId="20">
    <w:abstractNumId w:val="35"/>
  </w:num>
  <w:num w:numId="21">
    <w:abstractNumId w:val="51"/>
  </w:num>
  <w:num w:numId="22">
    <w:abstractNumId w:val="43"/>
  </w:num>
  <w:num w:numId="23">
    <w:abstractNumId w:val="25"/>
  </w:num>
  <w:num w:numId="24">
    <w:abstractNumId w:val="33"/>
  </w:num>
  <w:num w:numId="25">
    <w:abstractNumId w:val="28"/>
  </w:num>
  <w:num w:numId="26">
    <w:abstractNumId w:val="53"/>
  </w:num>
  <w:num w:numId="27">
    <w:abstractNumId w:val="44"/>
  </w:num>
  <w:num w:numId="28">
    <w:abstractNumId w:val="44"/>
  </w:num>
  <w:num w:numId="29">
    <w:abstractNumId w:val="44"/>
  </w:num>
  <w:num w:numId="30">
    <w:abstractNumId w:val="44"/>
  </w:num>
  <w:num w:numId="31">
    <w:abstractNumId w:val="44"/>
  </w:num>
  <w:num w:numId="32">
    <w:abstractNumId w:val="31"/>
  </w:num>
  <w:num w:numId="33">
    <w:abstractNumId w:val="44"/>
  </w:num>
  <w:num w:numId="34">
    <w:abstractNumId w:val="44"/>
  </w:num>
  <w:num w:numId="35">
    <w:abstractNumId w:val="44"/>
  </w:num>
  <w:num w:numId="36">
    <w:abstractNumId w:val="44"/>
  </w:num>
  <w:num w:numId="37">
    <w:abstractNumId w:val="44"/>
  </w:num>
  <w:num w:numId="38">
    <w:abstractNumId w:val="44"/>
  </w:num>
  <w:num w:numId="39">
    <w:abstractNumId w:val="44"/>
  </w:num>
  <w:num w:numId="40">
    <w:abstractNumId w:val="44"/>
  </w:num>
  <w:num w:numId="41">
    <w:abstractNumId w:val="44"/>
  </w:num>
  <w:num w:numId="42">
    <w:abstractNumId w:val="44"/>
  </w:num>
  <w:num w:numId="43">
    <w:abstractNumId w:val="44"/>
  </w:num>
  <w:num w:numId="44">
    <w:abstractNumId w:val="44"/>
  </w:num>
  <w:num w:numId="45">
    <w:abstractNumId w:val="44"/>
  </w:num>
  <w:num w:numId="4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627D75"/>
    <w:rsid w:val="00000EA8"/>
    <w:rsid w:val="00005AB1"/>
    <w:rsid w:val="00007467"/>
    <w:rsid w:val="0001202C"/>
    <w:rsid w:val="000212B3"/>
    <w:rsid w:val="00022AA6"/>
    <w:rsid w:val="00022F17"/>
    <w:rsid w:val="0003023C"/>
    <w:rsid w:val="000322DB"/>
    <w:rsid w:val="00037621"/>
    <w:rsid w:val="0003776F"/>
    <w:rsid w:val="0004129C"/>
    <w:rsid w:val="000442D8"/>
    <w:rsid w:val="00044D20"/>
    <w:rsid w:val="00044F55"/>
    <w:rsid w:val="00050803"/>
    <w:rsid w:val="00052037"/>
    <w:rsid w:val="00053A10"/>
    <w:rsid w:val="00054395"/>
    <w:rsid w:val="00055E15"/>
    <w:rsid w:val="000565AE"/>
    <w:rsid w:val="00056E25"/>
    <w:rsid w:val="000608D6"/>
    <w:rsid w:val="00064C63"/>
    <w:rsid w:val="00065383"/>
    <w:rsid w:val="00072D56"/>
    <w:rsid w:val="00074377"/>
    <w:rsid w:val="00080F86"/>
    <w:rsid w:val="00081BED"/>
    <w:rsid w:val="00083833"/>
    <w:rsid w:val="000863C7"/>
    <w:rsid w:val="0008655D"/>
    <w:rsid w:val="000867A9"/>
    <w:rsid w:val="00087744"/>
    <w:rsid w:val="000925F5"/>
    <w:rsid w:val="0009518E"/>
    <w:rsid w:val="00095B3D"/>
    <w:rsid w:val="0009773E"/>
    <w:rsid w:val="000A0064"/>
    <w:rsid w:val="000B0451"/>
    <w:rsid w:val="000B1155"/>
    <w:rsid w:val="000B1760"/>
    <w:rsid w:val="000B4CED"/>
    <w:rsid w:val="000B587B"/>
    <w:rsid w:val="000B6B95"/>
    <w:rsid w:val="000C0FF1"/>
    <w:rsid w:val="000C2B6B"/>
    <w:rsid w:val="000C3854"/>
    <w:rsid w:val="000C4C60"/>
    <w:rsid w:val="000C4FEE"/>
    <w:rsid w:val="000D35FD"/>
    <w:rsid w:val="000D416B"/>
    <w:rsid w:val="000D5885"/>
    <w:rsid w:val="000D5910"/>
    <w:rsid w:val="000D624F"/>
    <w:rsid w:val="000D6322"/>
    <w:rsid w:val="000D7366"/>
    <w:rsid w:val="000F56C8"/>
    <w:rsid w:val="00100173"/>
    <w:rsid w:val="00102D21"/>
    <w:rsid w:val="00106D93"/>
    <w:rsid w:val="00111641"/>
    <w:rsid w:val="001126E5"/>
    <w:rsid w:val="00117D53"/>
    <w:rsid w:val="00120150"/>
    <w:rsid w:val="001260E2"/>
    <w:rsid w:val="001271C8"/>
    <w:rsid w:val="00131004"/>
    <w:rsid w:val="00133073"/>
    <w:rsid w:val="00134050"/>
    <w:rsid w:val="0013770D"/>
    <w:rsid w:val="001417B1"/>
    <w:rsid w:val="001459E7"/>
    <w:rsid w:val="001462BB"/>
    <w:rsid w:val="0015413C"/>
    <w:rsid w:val="001551A1"/>
    <w:rsid w:val="001640C2"/>
    <w:rsid w:val="00165085"/>
    <w:rsid w:val="00165714"/>
    <w:rsid w:val="0017058E"/>
    <w:rsid w:val="00171274"/>
    <w:rsid w:val="00171554"/>
    <w:rsid w:val="00175C11"/>
    <w:rsid w:val="0017605F"/>
    <w:rsid w:val="00183390"/>
    <w:rsid w:val="001836BC"/>
    <w:rsid w:val="00184E30"/>
    <w:rsid w:val="00184EBC"/>
    <w:rsid w:val="001851EB"/>
    <w:rsid w:val="00185460"/>
    <w:rsid w:val="00187FDD"/>
    <w:rsid w:val="00191E34"/>
    <w:rsid w:val="0019297B"/>
    <w:rsid w:val="00194621"/>
    <w:rsid w:val="00195140"/>
    <w:rsid w:val="00195635"/>
    <w:rsid w:val="001A070D"/>
    <w:rsid w:val="001A1F61"/>
    <w:rsid w:val="001A2436"/>
    <w:rsid w:val="001A2644"/>
    <w:rsid w:val="001A4BF1"/>
    <w:rsid w:val="001A7778"/>
    <w:rsid w:val="001B191E"/>
    <w:rsid w:val="001B3B37"/>
    <w:rsid w:val="001B48E9"/>
    <w:rsid w:val="001B549F"/>
    <w:rsid w:val="001B5966"/>
    <w:rsid w:val="001C6E69"/>
    <w:rsid w:val="001D0132"/>
    <w:rsid w:val="001D0D64"/>
    <w:rsid w:val="001D41B1"/>
    <w:rsid w:val="001D4C41"/>
    <w:rsid w:val="001D4DD6"/>
    <w:rsid w:val="001E3E30"/>
    <w:rsid w:val="001E581E"/>
    <w:rsid w:val="001E64CE"/>
    <w:rsid w:val="001F18A9"/>
    <w:rsid w:val="001F23E3"/>
    <w:rsid w:val="001F2E74"/>
    <w:rsid w:val="001F36E0"/>
    <w:rsid w:val="001F4386"/>
    <w:rsid w:val="001F7D77"/>
    <w:rsid w:val="002047A6"/>
    <w:rsid w:val="00211726"/>
    <w:rsid w:val="0021337E"/>
    <w:rsid w:val="002169F5"/>
    <w:rsid w:val="00226B50"/>
    <w:rsid w:val="00227E06"/>
    <w:rsid w:val="0023058C"/>
    <w:rsid w:val="00231882"/>
    <w:rsid w:val="00232CFE"/>
    <w:rsid w:val="0023428D"/>
    <w:rsid w:val="002352BF"/>
    <w:rsid w:val="00242B2E"/>
    <w:rsid w:val="00243CA8"/>
    <w:rsid w:val="00245462"/>
    <w:rsid w:val="00245876"/>
    <w:rsid w:val="00247759"/>
    <w:rsid w:val="00251CF9"/>
    <w:rsid w:val="00255710"/>
    <w:rsid w:val="00256357"/>
    <w:rsid w:val="0025748B"/>
    <w:rsid w:val="002659A0"/>
    <w:rsid w:val="00271420"/>
    <w:rsid w:val="00271D47"/>
    <w:rsid w:val="00277B54"/>
    <w:rsid w:val="0028062E"/>
    <w:rsid w:val="002819E6"/>
    <w:rsid w:val="002863F6"/>
    <w:rsid w:val="002866E8"/>
    <w:rsid w:val="002902F0"/>
    <w:rsid w:val="002932C3"/>
    <w:rsid w:val="00294ED3"/>
    <w:rsid w:val="0029510E"/>
    <w:rsid w:val="002972E1"/>
    <w:rsid w:val="002A02B1"/>
    <w:rsid w:val="002A0FDF"/>
    <w:rsid w:val="002A4474"/>
    <w:rsid w:val="002B0182"/>
    <w:rsid w:val="002B213D"/>
    <w:rsid w:val="002B27D7"/>
    <w:rsid w:val="002B46BE"/>
    <w:rsid w:val="002C39E8"/>
    <w:rsid w:val="002C4250"/>
    <w:rsid w:val="002D06D9"/>
    <w:rsid w:val="002D47C1"/>
    <w:rsid w:val="002D76B9"/>
    <w:rsid w:val="002E0FC9"/>
    <w:rsid w:val="002E169C"/>
    <w:rsid w:val="002E16F8"/>
    <w:rsid w:val="002E29E1"/>
    <w:rsid w:val="002E56E3"/>
    <w:rsid w:val="002E6881"/>
    <w:rsid w:val="002F42B5"/>
    <w:rsid w:val="002F65F6"/>
    <w:rsid w:val="00302536"/>
    <w:rsid w:val="0030311B"/>
    <w:rsid w:val="00307862"/>
    <w:rsid w:val="00311B99"/>
    <w:rsid w:val="00312C03"/>
    <w:rsid w:val="00314939"/>
    <w:rsid w:val="00315DBA"/>
    <w:rsid w:val="00316651"/>
    <w:rsid w:val="003201A8"/>
    <w:rsid w:val="00323F2C"/>
    <w:rsid w:val="00326551"/>
    <w:rsid w:val="00332010"/>
    <w:rsid w:val="003321A5"/>
    <w:rsid w:val="003355D8"/>
    <w:rsid w:val="00335942"/>
    <w:rsid w:val="00336FAD"/>
    <w:rsid w:val="00340F35"/>
    <w:rsid w:val="003441C7"/>
    <w:rsid w:val="0034563B"/>
    <w:rsid w:val="00346A60"/>
    <w:rsid w:val="003506B0"/>
    <w:rsid w:val="00350E49"/>
    <w:rsid w:val="00360605"/>
    <w:rsid w:val="00361B93"/>
    <w:rsid w:val="0036212B"/>
    <w:rsid w:val="003649DF"/>
    <w:rsid w:val="0036550C"/>
    <w:rsid w:val="003832C4"/>
    <w:rsid w:val="00383A38"/>
    <w:rsid w:val="003964C8"/>
    <w:rsid w:val="003A3408"/>
    <w:rsid w:val="003A45B0"/>
    <w:rsid w:val="003A73EB"/>
    <w:rsid w:val="003B0651"/>
    <w:rsid w:val="003B0A83"/>
    <w:rsid w:val="003B19D8"/>
    <w:rsid w:val="003B1EA0"/>
    <w:rsid w:val="003B4945"/>
    <w:rsid w:val="003B5631"/>
    <w:rsid w:val="003B61CC"/>
    <w:rsid w:val="003C01E4"/>
    <w:rsid w:val="003C20DD"/>
    <w:rsid w:val="003C27F3"/>
    <w:rsid w:val="003C39E2"/>
    <w:rsid w:val="003D3922"/>
    <w:rsid w:val="003D3AF9"/>
    <w:rsid w:val="003D554C"/>
    <w:rsid w:val="003E05F6"/>
    <w:rsid w:val="003E3417"/>
    <w:rsid w:val="003E4F55"/>
    <w:rsid w:val="003E5F27"/>
    <w:rsid w:val="003F3EEB"/>
    <w:rsid w:val="003F571E"/>
    <w:rsid w:val="003F684B"/>
    <w:rsid w:val="003F6BB4"/>
    <w:rsid w:val="00401E4E"/>
    <w:rsid w:val="00406B92"/>
    <w:rsid w:val="00411A4A"/>
    <w:rsid w:val="0041548D"/>
    <w:rsid w:val="00417144"/>
    <w:rsid w:val="00417D7C"/>
    <w:rsid w:val="00420E42"/>
    <w:rsid w:val="00422C5E"/>
    <w:rsid w:val="00424B35"/>
    <w:rsid w:val="00425A6B"/>
    <w:rsid w:val="00427AC1"/>
    <w:rsid w:val="00437601"/>
    <w:rsid w:val="0044007F"/>
    <w:rsid w:val="0044059B"/>
    <w:rsid w:val="00441185"/>
    <w:rsid w:val="00443141"/>
    <w:rsid w:val="00443F48"/>
    <w:rsid w:val="004457E8"/>
    <w:rsid w:val="00450C00"/>
    <w:rsid w:val="00451335"/>
    <w:rsid w:val="00451B1E"/>
    <w:rsid w:val="004525B3"/>
    <w:rsid w:val="004553BC"/>
    <w:rsid w:val="0045691F"/>
    <w:rsid w:val="0045749C"/>
    <w:rsid w:val="004608A9"/>
    <w:rsid w:val="0046138E"/>
    <w:rsid w:val="004649FE"/>
    <w:rsid w:val="00471FA5"/>
    <w:rsid w:val="004743ED"/>
    <w:rsid w:val="004769AD"/>
    <w:rsid w:val="00480C8F"/>
    <w:rsid w:val="004903EF"/>
    <w:rsid w:val="00494FF8"/>
    <w:rsid w:val="00495164"/>
    <w:rsid w:val="004A17C8"/>
    <w:rsid w:val="004A2912"/>
    <w:rsid w:val="004A2E17"/>
    <w:rsid w:val="004A2EDC"/>
    <w:rsid w:val="004B165B"/>
    <w:rsid w:val="004B3BB9"/>
    <w:rsid w:val="004C3CC4"/>
    <w:rsid w:val="004C3FE4"/>
    <w:rsid w:val="004C4E19"/>
    <w:rsid w:val="004C5BCB"/>
    <w:rsid w:val="004D258C"/>
    <w:rsid w:val="004D5963"/>
    <w:rsid w:val="004E209E"/>
    <w:rsid w:val="004E50B9"/>
    <w:rsid w:val="004E57A3"/>
    <w:rsid w:val="004E67A9"/>
    <w:rsid w:val="004E693D"/>
    <w:rsid w:val="004E7984"/>
    <w:rsid w:val="004F7534"/>
    <w:rsid w:val="005010E3"/>
    <w:rsid w:val="00502AEB"/>
    <w:rsid w:val="00503C82"/>
    <w:rsid w:val="005053D4"/>
    <w:rsid w:val="00507DA6"/>
    <w:rsid w:val="00511E78"/>
    <w:rsid w:val="00511EBA"/>
    <w:rsid w:val="00513543"/>
    <w:rsid w:val="00513C65"/>
    <w:rsid w:val="005147C7"/>
    <w:rsid w:val="00516B40"/>
    <w:rsid w:val="00522D35"/>
    <w:rsid w:val="00523092"/>
    <w:rsid w:val="00524BC9"/>
    <w:rsid w:val="005269CF"/>
    <w:rsid w:val="005277E9"/>
    <w:rsid w:val="00527F55"/>
    <w:rsid w:val="00531AF5"/>
    <w:rsid w:val="0053265B"/>
    <w:rsid w:val="0053267C"/>
    <w:rsid w:val="005328AA"/>
    <w:rsid w:val="005333CD"/>
    <w:rsid w:val="0053498D"/>
    <w:rsid w:val="005358A1"/>
    <w:rsid w:val="00535FFB"/>
    <w:rsid w:val="00540D63"/>
    <w:rsid w:val="0054328A"/>
    <w:rsid w:val="0054395B"/>
    <w:rsid w:val="00555BF3"/>
    <w:rsid w:val="0055691D"/>
    <w:rsid w:val="00567A44"/>
    <w:rsid w:val="005707D5"/>
    <w:rsid w:val="00576D01"/>
    <w:rsid w:val="00590A24"/>
    <w:rsid w:val="00592FD1"/>
    <w:rsid w:val="005A3B4E"/>
    <w:rsid w:val="005B3F4F"/>
    <w:rsid w:val="005B71F1"/>
    <w:rsid w:val="005C3814"/>
    <w:rsid w:val="005C3B7F"/>
    <w:rsid w:val="005D1616"/>
    <w:rsid w:val="005D4000"/>
    <w:rsid w:val="005D53F9"/>
    <w:rsid w:val="005E3CAC"/>
    <w:rsid w:val="005E4FE2"/>
    <w:rsid w:val="005E63D3"/>
    <w:rsid w:val="005E6BE1"/>
    <w:rsid w:val="005E7340"/>
    <w:rsid w:val="005E74F7"/>
    <w:rsid w:val="005F2A62"/>
    <w:rsid w:val="005F2AD2"/>
    <w:rsid w:val="005F77C7"/>
    <w:rsid w:val="0060063C"/>
    <w:rsid w:val="00601DB1"/>
    <w:rsid w:val="00602F55"/>
    <w:rsid w:val="006037CD"/>
    <w:rsid w:val="0060666E"/>
    <w:rsid w:val="00610E1B"/>
    <w:rsid w:val="006145DE"/>
    <w:rsid w:val="0061676B"/>
    <w:rsid w:val="00620236"/>
    <w:rsid w:val="00621E61"/>
    <w:rsid w:val="006232E4"/>
    <w:rsid w:val="00625273"/>
    <w:rsid w:val="006252E7"/>
    <w:rsid w:val="00625731"/>
    <w:rsid w:val="006273AB"/>
    <w:rsid w:val="00627D75"/>
    <w:rsid w:val="006304CD"/>
    <w:rsid w:val="00635E19"/>
    <w:rsid w:val="00642694"/>
    <w:rsid w:val="00644D76"/>
    <w:rsid w:val="00650313"/>
    <w:rsid w:val="0065303C"/>
    <w:rsid w:val="0065387F"/>
    <w:rsid w:val="00653DE2"/>
    <w:rsid w:val="00664B5A"/>
    <w:rsid w:val="00666C12"/>
    <w:rsid w:val="006729C6"/>
    <w:rsid w:val="0067629F"/>
    <w:rsid w:val="0067706A"/>
    <w:rsid w:val="00677238"/>
    <w:rsid w:val="00677835"/>
    <w:rsid w:val="006815DB"/>
    <w:rsid w:val="00683D7E"/>
    <w:rsid w:val="00683FC3"/>
    <w:rsid w:val="0069380D"/>
    <w:rsid w:val="00697397"/>
    <w:rsid w:val="00697E77"/>
    <w:rsid w:val="006A0CDC"/>
    <w:rsid w:val="006A1456"/>
    <w:rsid w:val="006A1EB4"/>
    <w:rsid w:val="006A7AD8"/>
    <w:rsid w:val="006B16A2"/>
    <w:rsid w:val="006B52B0"/>
    <w:rsid w:val="006C377E"/>
    <w:rsid w:val="006C54D2"/>
    <w:rsid w:val="006D0C7E"/>
    <w:rsid w:val="006D3DC6"/>
    <w:rsid w:val="006D6F73"/>
    <w:rsid w:val="006E073C"/>
    <w:rsid w:val="006E0A2C"/>
    <w:rsid w:val="006E3B1B"/>
    <w:rsid w:val="006E3D96"/>
    <w:rsid w:val="006E3F3F"/>
    <w:rsid w:val="006F15D4"/>
    <w:rsid w:val="006F35FE"/>
    <w:rsid w:val="006F46B4"/>
    <w:rsid w:val="006F5527"/>
    <w:rsid w:val="007114E9"/>
    <w:rsid w:val="007124CA"/>
    <w:rsid w:val="00713C81"/>
    <w:rsid w:val="00717BD0"/>
    <w:rsid w:val="007203B4"/>
    <w:rsid w:val="00723A28"/>
    <w:rsid w:val="00723F7E"/>
    <w:rsid w:val="007317DB"/>
    <w:rsid w:val="00731E58"/>
    <w:rsid w:val="0073546A"/>
    <w:rsid w:val="0073696F"/>
    <w:rsid w:val="0074712D"/>
    <w:rsid w:val="0075510D"/>
    <w:rsid w:val="007569DA"/>
    <w:rsid w:val="00756D25"/>
    <w:rsid w:val="00757CE6"/>
    <w:rsid w:val="00762771"/>
    <w:rsid w:val="00763648"/>
    <w:rsid w:val="0077175D"/>
    <w:rsid w:val="007727E2"/>
    <w:rsid w:val="00772D52"/>
    <w:rsid w:val="007806CB"/>
    <w:rsid w:val="007807D6"/>
    <w:rsid w:val="00784FE3"/>
    <w:rsid w:val="007870ED"/>
    <w:rsid w:val="007906A8"/>
    <w:rsid w:val="007936E2"/>
    <w:rsid w:val="00797BE7"/>
    <w:rsid w:val="007A254D"/>
    <w:rsid w:val="007A5479"/>
    <w:rsid w:val="007A5FA3"/>
    <w:rsid w:val="007A74C0"/>
    <w:rsid w:val="007B03C1"/>
    <w:rsid w:val="007B1F68"/>
    <w:rsid w:val="007B418E"/>
    <w:rsid w:val="007B4B34"/>
    <w:rsid w:val="007B7033"/>
    <w:rsid w:val="007C0029"/>
    <w:rsid w:val="007C0932"/>
    <w:rsid w:val="007E19DD"/>
    <w:rsid w:val="007E73A7"/>
    <w:rsid w:val="007F0830"/>
    <w:rsid w:val="007F4408"/>
    <w:rsid w:val="007F565D"/>
    <w:rsid w:val="007F5F45"/>
    <w:rsid w:val="007F76DF"/>
    <w:rsid w:val="0080005A"/>
    <w:rsid w:val="008012CE"/>
    <w:rsid w:val="008027AA"/>
    <w:rsid w:val="00806E52"/>
    <w:rsid w:val="00810C60"/>
    <w:rsid w:val="00816F68"/>
    <w:rsid w:val="0082122A"/>
    <w:rsid w:val="00821335"/>
    <w:rsid w:val="00821459"/>
    <w:rsid w:val="00830EBA"/>
    <w:rsid w:val="00836114"/>
    <w:rsid w:val="00836E68"/>
    <w:rsid w:val="00840D3E"/>
    <w:rsid w:val="00843073"/>
    <w:rsid w:val="00844DA4"/>
    <w:rsid w:val="00846118"/>
    <w:rsid w:val="00855A7F"/>
    <w:rsid w:val="0086234C"/>
    <w:rsid w:val="00863893"/>
    <w:rsid w:val="00864492"/>
    <w:rsid w:val="008659E8"/>
    <w:rsid w:val="00867757"/>
    <w:rsid w:val="00870D26"/>
    <w:rsid w:val="00876063"/>
    <w:rsid w:val="00876B13"/>
    <w:rsid w:val="00876BD8"/>
    <w:rsid w:val="0088300A"/>
    <w:rsid w:val="0088532D"/>
    <w:rsid w:val="00886117"/>
    <w:rsid w:val="008905E3"/>
    <w:rsid w:val="00893627"/>
    <w:rsid w:val="008A1980"/>
    <w:rsid w:val="008A1FFE"/>
    <w:rsid w:val="008A2D65"/>
    <w:rsid w:val="008A3627"/>
    <w:rsid w:val="008A6849"/>
    <w:rsid w:val="008B07B2"/>
    <w:rsid w:val="008B2A7B"/>
    <w:rsid w:val="008B5874"/>
    <w:rsid w:val="008C0A48"/>
    <w:rsid w:val="008C11E6"/>
    <w:rsid w:val="008C1AC8"/>
    <w:rsid w:val="008C214B"/>
    <w:rsid w:val="008C2281"/>
    <w:rsid w:val="008C457D"/>
    <w:rsid w:val="008D0A84"/>
    <w:rsid w:val="008D22F2"/>
    <w:rsid w:val="008D688A"/>
    <w:rsid w:val="008E0B49"/>
    <w:rsid w:val="008E2F33"/>
    <w:rsid w:val="008E3983"/>
    <w:rsid w:val="008F1D88"/>
    <w:rsid w:val="008F4A83"/>
    <w:rsid w:val="008F5543"/>
    <w:rsid w:val="008F711C"/>
    <w:rsid w:val="008F7409"/>
    <w:rsid w:val="008F7BD3"/>
    <w:rsid w:val="00901E2E"/>
    <w:rsid w:val="00904B0E"/>
    <w:rsid w:val="00910042"/>
    <w:rsid w:val="00910488"/>
    <w:rsid w:val="00910FA1"/>
    <w:rsid w:val="00911D3F"/>
    <w:rsid w:val="00913155"/>
    <w:rsid w:val="00913D5A"/>
    <w:rsid w:val="0092257D"/>
    <w:rsid w:val="00923C76"/>
    <w:rsid w:val="00932531"/>
    <w:rsid w:val="00934872"/>
    <w:rsid w:val="009349F6"/>
    <w:rsid w:val="009352F1"/>
    <w:rsid w:val="00937D99"/>
    <w:rsid w:val="0094349B"/>
    <w:rsid w:val="009434C5"/>
    <w:rsid w:val="009452BC"/>
    <w:rsid w:val="00946349"/>
    <w:rsid w:val="0095145C"/>
    <w:rsid w:val="00956881"/>
    <w:rsid w:val="00960675"/>
    <w:rsid w:val="009620B2"/>
    <w:rsid w:val="00972A79"/>
    <w:rsid w:val="00975E1C"/>
    <w:rsid w:val="00976E72"/>
    <w:rsid w:val="00977A0D"/>
    <w:rsid w:val="0098127C"/>
    <w:rsid w:val="00990E4C"/>
    <w:rsid w:val="009942E6"/>
    <w:rsid w:val="0099604F"/>
    <w:rsid w:val="00997837"/>
    <w:rsid w:val="009A01E9"/>
    <w:rsid w:val="009A17F8"/>
    <w:rsid w:val="009A3EE5"/>
    <w:rsid w:val="009A531C"/>
    <w:rsid w:val="009A6F84"/>
    <w:rsid w:val="009B2391"/>
    <w:rsid w:val="009B6711"/>
    <w:rsid w:val="009B7126"/>
    <w:rsid w:val="009B7EE3"/>
    <w:rsid w:val="009C0894"/>
    <w:rsid w:val="009C50A2"/>
    <w:rsid w:val="009C6CAD"/>
    <w:rsid w:val="009D17CC"/>
    <w:rsid w:val="009D2F07"/>
    <w:rsid w:val="009D3FEA"/>
    <w:rsid w:val="009D4714"/>
    <w:rsid w:val="009D6075"/>
    <w:rsid w:val="009D60F9"/>
    <w:rsid w:val="009E0D11"/>
    <w:rsid w:val="009E5B72"/>
    <w:rsid w:val="009F0F46"/>
    <w:rsid w:val="00A0244C"/>
    <w:rsid w:val="00A072E0"/>
    <w:rsid w:val="00A11229"/>
    <w:rsid w:val="00A1321F"/>
    <w:rsid w:val="00A134C8"/>
    <w:rsid w:val="00A1546E"/>
    <w:rsid w:val="00A15FEA"/>
    <w:rsid w:val="00A209E5"/>
    <w:rsid w:val="00A21171"/>
    <w:rsid w:val="00A21C17"/>
    <w:rsid w:val="00A275D6"/>
    <w:rsid w:val="00A27762"/>
    <w:rsid w:val="00A35F2B"/>
    <w:rsid w:val="00A40700"/>
    <w:rsid w:val="00A42EAA"/>
    <w:rsid w:val="00A4393D"/>
    <w:rsid w:val="00A475D0"/>
    <w:rsid w:val="00A51A82"/>
    <w:rsid w:val="00A52AC9"/>
    <w:rsid w:val="00A56F44"/>
    <w:rsid w:val="00A57477"/>
    <w:rsid w:val="00A66443"/>
    <w:rsid w:val="00A6760A"/>
    <w:rsid w:val="00A7691E"/>
    <w:rsid w:val="00A81D6E"/>
    <w:rsid w:val="00A81E0A"/>
    <w:rsid w:val="00A9524F"/>
    <w:rsid w:val="00A95F89"/>
    <w:rsid w:val="00AA451F"/>
    <w:rsid w:val="00AB12FE"/>
    <w:rsid w:val="00AB2075"/>
    <w:rsid w:val="00AB6C46"/>
    <w:rsid w:val="00AB72DF"/>
    <w:rsid w:val="00AC4190"/>
    <w:rsid w:val="00AD0070"/>
    <w:rsid w:val="00AD0EBC"/>
    <w:rsid w:val="00AD12DD"/>
    <w:rsid w:val="00AD1407"/>
    <w:rsid w:val="00AD2827"/>
    <w:rsid w:val="00AD3714"/>
    <w:rsid w:val="00AD43EB"/>
    <w:rsid w:val="00AD4887"/>
    <w:rsid w:val="00AD4DEF"/>
    <w:rsid w:val="00AD76CA"/>
    <w:rsid w:val="00AD7C21"/>
    <w:rsid w:val="00AE0C21"/>
    <w:rsid w:val="00AE2468"/>
    <w:rsid w:val="00AE49D4"/>
    <w:rsid w:val="00AE5ED3"/>
    <w:rsid w:val="00AF04D1"/>
    <w:rsid w:val="00AF1124"/>
    <w:rsid w:val="00AF1F17"/>
    <w:rsid w:val="00AF2A1B"/>
    <w:rsid w:val="00AF3A13"/>
    <w:rsid w:val="00AF714A"/>
    <w:rsid w:val="00B0048D"/>
    <w:rsid w:val="00B00B2C"/>
    <w:rsid w:val="00B0315C"/>
    <w:rsid w:val="00B06E3E"/>
    <w:rsid w:val="00B07399"/>
    <w:rsid w:val="00B107F0"/>
    <w:rsid w:val="00B17D9A"/>
    <w:rsid w:val="00B207A0"/>
    <w:rsid w:val="00B22D9F"/>
    <w:rsid w:val="00B23C38"/>
    <w:rsid w:val="00B23F5D"/>
    <w:rsid w:val="00B31BC0"/>
    <w:rsid w:val="00B31C45"/>
    <w:rsid w:val="00B335CF"/>
    <w:rsid w:val="00B33F25"/>
    <w:rsid w:val="00B36D85"/>
    <w:rsid w:val="00B40824"/>
    <w:rsid w:val="00B41151"/>
    <w:rsid w:val="00B4295C"/>
    <w:rsid w:val="00B43F75"/>
    <w:rsid w:val="00B44521"/>
    <w:rsid w:val="00B46E35"/>
    <w:rsid w:val="00B46F58"/>
    <w:rsid w:val="00B47E91"/>
    <w:rsid w:val="00B50E44"/>
    <w:rsid w:val="00B519F2"/>
    <w:rsid w:val="00B535B7"/>
    <w:rsid w:val="00B54D9A"/>
    <w:rsid w:val="00B60603"/>
    <w:rsid w:val="00B609F1"/>
    <w:rsid w:val="00B62809"/>
    <w:rsid w:val="00B62F8F"/>
    <w:rsid w:val="00B63B91"/>
    <w:rsid w:val="00B64007"/>
    <w:rsid w:val="00B65750"/>
    <w:rsid w:val="00B70DDD"/>
    <w:rsid w:val="00B745C7"/>
    <w:rsid w:val="00B753C4"/>
    <w:rsid w:val="00B817DE"/>
    <w:rsid w:val="00B82995"/>
    <w:rsid w:val="00B82B43"/>
    <w:rsid w:val="00B91FAC"/>
    <w:rsid w:val="00B97210"/>
    <w:rsid w:val="00BA4254"/>
    <w:rsid w:val="00BA4710"/>
    <w:rsid w:val="00BA5B9D"/>
    <w:rsid w:val="00BA7AAB"/>
    <w:rsid w:val="00BB127E"/>
    <w:rsid w:val="00BC2AE3"/>
    <w:rsid w:val="00BC35B4"/>
    <w:rsid w:val="00BC3616"/>
    <w:rsid w:val="00BD0534"/>
    <w:rsid w:val="00BD1F98"/>
    <w:rsid w:val="00BD2892"/>
    <w:rsid w:val="00BD371C"/>
    <w:rsid w:val="00BD48F5"/>
    <w:rsid w:val="00BE696C"/>
    <w:rsid w:val="00BF1279"/>
    <w:rsid w:val="00BF420F"/>
    <w:rsid w:val="00BF79CB"/>
    <w:rsid w:val="00C02ED2"/>
    <w:rsid w:val="00C0584D"/>
    <w:rsid w:val="00C070AF"/>
    <w:rsid w:val="00C10A03"/>
    <w:rsid w:val="00C11642"/>
    <w:rsid w:val="00C145C9"/>
    <w:rsid w:val="00C15E87"/>
    <w:rsid w:val="00C24309"/>
    <w:rsid w:val="00C24D10"/>
    <w:rsid w:val="00C278C4"/>
    <w:rsid w:val="00C30AA1"/>
    <w:rsid w:val="00C3430C"/>
    <w:rsid w:val="00C35B6A"/>
    <w:rsid w:val="00C36518"/>
    <w:rsid w:val="00C4350F"/>
    <w:rsid w:val="00C530F5"/>
    <w:rsid w:val="00C54302"/>
    <w:rsid w:val="00C55F96"/>
    <w:rsid w:val="00C60B38"/>
    <w:rsid w:val="00C61B42"/>
    <w:rsid w:val="00C61E7B"/>
    <w:rsid w:val="00C62967"/>
    <w:rsid w:val="00C63B4B"/>
    <w:rsid w:val="00C66045"/>
    <w:rsid w:val="00C70224"/>
    <w:rsid w:val="00C80985"/>
    <w:rsid w:val="00C9120D"/>
    <w:rsid w:val="00C93979"/>
    <w:rsid w:val="00C97B8B"/>
    <w:rsid w:val="00CA1E50"/>
    <w:rsid w:val="00CA283B"/>
    <w:rsid w:val="00CA3672"/>
    <w:rsid w:val="00CA39B5"/>
    <w:rsid w:val="00CA4799"/>
    <w:rsid w:val="00CB2ABC"/>
    <w:rsid w:val="00CC17C7"/>
    <w:rsid w:val="00CC1BDC"/>
    <w:rsid w:val="00CC4D41"/>
    <w:rsid w:val="00CC796C"/>
    <w:rsid w:val="00CD0706"/>
    <w:rsid w:val="00CD3FFE"/>
    <w:rsid w:val="00CE44E2"/>
    <w:rsid w:val="00CE5D3E"/>
    <w:rsid w:val="00CE6E73"/>
    <w:rsid w:val="00CF0107"/>
    <w:rsid w:val="00CF3D55"/>
    <w:rsid w:val="00CF5361"/>
    <w:rsid w:val="00CF7838"/>
    <w:rsid w:val="00D00B9C"/>
    <w:rsid w:val="00D02292"/>
    <w:rsid w:val="00D05D68"/>
    <w:rsid w:val="00D0757D"/>
    <w:rsid w:val="00D12F93"/>
    <w:rsid w:val="00D13C90"/>
    <w:rsid w:val="00D15FEA"/>
    <w:rsid w:val="00D21A3E"/>
    <w:rsid w:val="00D2337F"/>
    <w:rsid w:val="00D26660"/>
    <w:rsid w:val="00D31DC2"/>
    <w:rsid w:val="00D3505A"/>
    <w:rsid w:val="00D36A8E"/>
    <w:rsid w:val="00D36C38"/>
    <w:rsid w:val="00D40F4F"/>
    <w:rsid w:val="00D42E86"/>
    <w:rsid w:val="00D4324D"/>
    <w:rsid w:val="00D442CD"/>
    <w:rsid w:val="00D460BD"/>
    <w:rsid w:val="00D46A3D"/>
    <w:rsid w:val="00D504BE"/>
    <w:rsid w:val="00D52E75"/>
    <w:rsid w:val="00D54D03"/>
    <w:rsid w:val="00D637CB"/>
    <w:rsid w:val="00D64358"/>
    <w:rsid w:val="00D658E7"/>
    <w:rsid w:val="00D669C8"/>
    <w:rsid w:val="00D72A73"/>
    <w:rsid w:val="00D75052"/>
    <w:rsid w:val="00D80837"/>
    <w:rsid w:val="00D81710"/>
    <w:rsid w:val="00D844E6"/>
    <w:rsid w:val="00D90257"/>
    <w:rsid w:val="00DA0B1F"/>
    <w:rsid w:val="00DA2A23"/>
    <w:rsid w:val="00DA5620"/>
    <w:rsid w:val="00DA6646"/>
    <w:rsid w:val="00DA724C"/>
    <w:rsid w:val="00DB17E3"/>
    <w:rsid w:val="00DB53C9"/>
    <w:rsid w:val="00DB5CEE"/>
    <w:rsid w:val="00DC1475"/>
    <w:rsid w:val="00DC23C8"/>
    <w:rsid w:val="00DC299E"/>
    <w:rsid w:val="00DC2B48"/>
    <w:rsid w:val="00DC5A84"/>
    <w:rsid w:val="00DC7626"/>
    <w:rsid w:val="00DD7BC1"/>
    <w:rsid w:val="00DE0558"/>
    <w:rsid w:val="00DE2B0B"/>
    <w:rsid w:val="00DE3AAE"/>
    <w:rsid w:val="00DE5628"/>
    <w:rsid w:val="00DF0EA7"/>
    <w:rsid w:val="00DF10F6"/>
    <w:rsid w:val="00DF23A7"/>
    <w:rsid w:val="00DF35C9"/>
    <w:rsid w:val="00DF4A84"/>
    <w:rsid w:val="00DF7317"/>
    <w:rsid w:val="00E01D15"/>
    <w:rsid w:val="00E04F30"/>
    <w:rsid w:val="00E16F90"/>
    <w:rsid w:val="00E17CCB"/>
    <w:rsid w:val="00E22433"/>
    <w:rsid w:val="00E27369"/>
    <w:rsid w:val="00E32FDC"/>
    <w:rsid w:val="00E3353B"/>
    <w:rsid w:val="00E34D3A"/>
    <w:rsid w:val="00E36B0F"/>
    <w:rsid w:val="00E4462F"/>
    <w:rsid w:val="00E446F0"/>
    <w:rsid w:val="00E44D52"/>
    <w:rsid w:val="00E45616"/>
    <w:rsid w:val="00E47FE1"/>
    <w:rsid w:val="00E541E9"/>
    <w:rsid w:val="00E5729A"/>
    <w:rsid w:val="00E60159"/>
    <w:rsid w:val="00E60A76"/>
    <w:rsid w:val="00E65525"/>
    <w:rsid w:val="00E6643F"/>
    <w:rsid w:val="00E70944"/>
    <w:rsid w:val="00E726B8"/>
    <w:rsid w:val="00E72EB6"/>
    <w:rsid w:val="00E82B61"/>
    <w:rsid w:val="00E861B8"/>
    <w:rsid w:val="00E87E65"/>
    <w:rsid w:val="00E90AC8"/>
    <w:rsid w:val="00E97509"/>
    <w:rsid w:val="00EA4C8D"/>
    <w:rsid w:val="00EA5BBA"/>
    <w:rsid w:val="00EB0E84"/>
    <w:rsid w:val="00EB517D"/>
    <w:rsid w:val="00EB5A9A"/>
    <w:rsid w:val="00EB5FEA"/>
    <w:rsid w:val="00EB7574"/>
    <w:rsid w:val="00EC5A83"/>
    <w:rsid w:val="00EC6367"/>
    <w:rsid w:val="00ED247C"/>
    <w:rsid w:val="00ED297E"/>
    <w:rsid w:val="00ED47B7"/>
    <w:rsid w:val="00EE500F"/>
    <w:rsid w:val="00EE5A8B"/>
    <w:rsid w:val="00EE7072"/>
    <w:rsid w:val="00EF66F0"/>
    <w:rsid w:val="00F02062"/>
    <w:rsid w:val="00F02413"/>
    <w:rsid w:val="00F02CF5"/>
    <w:rsid w:val="00F0410E"/>
    <w:rsid w:val="00F05EFB"/>
    <w:rsid w:val="00F063E0"/>
    <w:rsid w:val="00F06D67"/>
    <w:rsid w:val="00F10112"/>
    <w:rsid w:val="00F12818"/>
    <w:rsid w:val="00F145D0"/>
    <w:rsid w:val="00F1718A"/>
    <w:rsid w:val="00F23250"/>
    <w:rsid w:val="00F2358F"/>
    <w:rsid w:val="00F24521"/>
    <w:rsid w:val="00F254CF"/>
    <w:rsid w:val="00F26DF9"/>
    <w:rsid w:val="00F2745A"/>
    <w:rsid w:val="00F277A5"/>
    <w:rsid w:val="00F33F55"/>
    <w:rsid w:val="00F351BE"/>
    <w:rsid w:val="00F378F9"/>
    <w:rsid w:val="00F42018"/>
    <w:rsid w:val="00F437B5"/>
    <w:rsid w:val="00F43F53"/>
    <w:rsid w:val="00F45FFE"/>
    <w:rsid w:val="00F46FA8"/>
    <w:rsid w:val="00F50A0E"/>
    <w:rsid w:val="00F60EE0"/>
    <w:rsid w:val="00F666BC"/>
    <w:rsid w:val="00F67575"/>
    <w:rsid w:val="00F7002F"/>
    <w:rsid w:val="00F7115E"/>
    <w:rsid w:val="00F7274F"/>
    <w:rsid w:val="00F74AFE"/>
    <w:rsid w:val="00F76910"/>
    <w:rsid w:val="00F76A16"/>
    <w:rsid w:val="00F770DF"/>
    <w:rsid w:val="00F80A7F"/>
    <w:rsid w:val="00F828BE"/>
    <w:rsid w:val="00F83400"/>
    <w:rsid w:val="00F83A4B"/>
    <w:rsid w:val="00F87652"/>
    <w:rsid w:val="00F91A1A"/>
    <w:rsid w:val="00FA0CDA"/>
    <w:rsid w:val="00FA3494"/>
    <w:rsid w:val="00FA3D2A"/>
    <w:rsid w:val="00FA404C"/>
    <w:rsid w:val="00FA605E"/>
    <w:rsid w:val="00FA7010"/>
    <w:rsid w:val="00FB3F86"/>
    <w:rsid w:val="00FB46D7"/>
    <w:rsid w:val="00FB5F73"/>
    <w:rsid w:val="00FC0C67"/>
    <w:rsid w:val="00FC0D2C"/>
    <w:rsid w:val="00FC2FE9"/>
    <w:rsid w:val="00FC3343"/>
    <w:rsid w:val="00FC5322"/>
    <w:rsid w:val="00FC5E03"/>
    <w:rsid w:val="00FC6DCC"/>
    <w:rsid w:val="00FC7B86"/>
    <w:rsid w:val="00FD08CF"/>
    <w:rsid w:val="00FD2E95"/>
    <w:rsid w:val="00FD3592"/>
    <w:rsid w:val="00FD3CA2"/>
    <w:rsid w:val="00FD5083"/>
    <w:rsid w:val="00FE0F5C"/>
    <w:rsid w:val="00FE2536"/>
    <w:rsid w:val="00FF5D95"/>
    <w:rsid w:val="00FF64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6F011624"/>
  <w15:docId w15:val="{55599382-9670-4B9F-9226-3A4006D3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5D0"/>
    <w:pPr>
      <w:suppressAutoHyphens/>
    </w:pPr>
    <w:rPr>
      <w:sz w:val="24"/>
      <w:szCs w:val="24"/>
      <w:lang w:eastAsia="zh-CN"/>
    </w:rPr>
  </w:style>
  <w:style w:type="paragraph" w:styleId="Titre1">
    <w:name w:val="heading 1"/>
    <w:basedOn w:val="Normal"/>
    <w:next w:val="Normal"/>
    <w:qFormat/>
    <w:rsid w:val="00876063"/>
    <w:pPr>
      <w:keepNext/>
      <w:numPr>
        <w:numId w:val="27"/>
      </w:numPr>
      <w:spacing w:before="240" w:after="60"/>
      <w:outlineLvl w:val="0"/>
    </w:pPr>
    <w:rPr>
      <w:rFonts w:ascii="Arial" w:hAnsi="Arial" w:cs="Arial"/>
      <w:b/>
      <w:bCs/>
      <w:kern w:val="1"/>
      <w:sz w:val="32"/>
      <w:szCs w:val="32"/>
    </w:rPr>
  </w:style>
  <w:style w:type="paragraph" w:styleId="Titre2">
    <w:name w:val="heading 2"/>
    <w:basedOn w:val="Normal"/>
    <w:next w:val="Normal"/>
    <w:qFormat/>
    <w:rsid w:val="00876063"/>
    <w:pPr>
      <w:keepNext/>
      <w:numPr>
        <w:ilvl w:val="1"/>
        <w:numId w:val="27"/>
      </w:numPr>
      <w:spacing w:before="240" w:after="60"/>
      <w:outlineLvl w:val="1"/>
    </w:pPr>
    <w:rPr>
      <w:rFonts w:ascii="Arial" w:hAnsi="Arial" w:cs="Arial"/>
      <w:b/>
      <w:bCs/>
      <w:i/>
      <w:iCs/>
      <w:sz w:val="28"/>
      <w:szCs w:val="28"/>
    </w:rPr>
  </w:style>
  <w:style w:type="paragraph" w:styleId="Titre3">
    <w:name w:val="heading 3"/>
    <w:basedOn w:val="Normal"/>
    <w:next w:val="Corpsdetexte"/>
    <w:link w:val="Titre3Car"/>
    <w:qFormat/>
    <w:rsid w:val="00876063"/>
    <w:pPr>
      <w:numPr>
        <w:ilvl w:val="2"/>
        <w:numId w:val="27"/>
      </w:numPr>
      <w:spacing w:before="284" w:after="113"/>
      <w:jc w:val="both"/>
      <w:outlineLvl w:val="2"/>
    </w:pPr>
    <w:rPr>
      <w:b/>
      <w:bCs/>
      <w:sz w:val="27"/>
      <w:szCs w:val="27"/>
    </w:rPr>
  </w:style>
  <w:style w:type="paragraph" w:styleId="Titre5">
    <w:name w:val="heading 5"/>
    <w:basedOn w:val="Normal"/>
    <w:next w:val="Normal"/>
    <w:link w:val="Titre5Car"/>
    <w:qFormat/>
    <w:rsid w:val="008F7BD3"/>
    <w:pPr>
      <w:suppressAutoHyphens w:val="0"/>
      <w:spacing w:before="240" w:after="60"/>
      <w:ind w:left="1008" w:hanging="1008"/>
      <w:outlineLvl w:val="4"/>
    </w:pPr>
    <w:rPr>
      <w:rFonts w:ascii="Calibri" w:hAnsi="Calibri"/>
      <w:b/>
      <w:bCs/>
      <w:i/>
      <w:iCs/>
      <w:sz w:val="26"/>
      <w:szCs w:val="26"/>
      <w:lang w:eastAsia="fr-FR"/>
    </w:rPr>
  </w:style>
  <w:style w:type="paragraph" w:styleId="Titre6">
    <w:name w:val="heading 6"/>
    <w:basedOn w:val="Normal"/>
    <w:next w:val="Normal"/>
    <w:link w:val="Titre6Car"/>
    <w:qFormat/>
    <w:rsid w:val="008F7BD3"/>
    <w:pPr>
      <w:suppressAutoHyphens w:val="0"/>
      <w:spacing w:before="240" w:after="60"/>
      <w:ind w:left="1152" w:hanging="1152"/>
      <w:outlineLvl w:val="5"/>
    </w:pPr>
    <w:rPr>
      <w:rFonts w:ascii="Calibri" w:hAnsi="Calibri"/>
      <w:b/>
      <w:bCs/>
      <w:sz w:val="22"/>
      <w:szCs w:val="22"/>
      <w:lang w:eastAsia="fr-FR"/>
    </w:rPr>
  </w:style>
  <w:style w:type="paragraph" w:styleId="Titre7">
    <w:name w:val="heading 7"/>
    <w:basedOn w:val="Normal"/>
    <w:next w:val="Normal"/>
    <w:link w:val="Titre7Car"/>
    <w:qFormat/>
    <w:rsid w:val="008F7BD3"/>
    <w:pPr>
      <w:suppressAutoHyphens w:val="0"/>
      <w:spacing w:before="240" w:after="60"/>
      <w:ind w:left="1296" w:hanging="1296"/>
      <w:outlineLvl w:val="6"/>
    </w:pPr>
    <w:rPr>
      <w:rFonts w:ascii="Calibri" w:hAnsi="Calibri"/>
      <w:lang w:eastAsia="fr-FR"/>
    </w:rPr>
  </w:style>
  <w:style w:type="paragraph" w:styleId="Titre8">
    <w:name w:val="heading 8"/>
    <w:basedOn w:val="Normal"/>
    <w:next w:val="Normal"/>
    <w:link w:val="Titre8Car"/>
    <w:qFormat/>
    <w:rsid w:val="008F7BD3"/>
    <w:pPr>
      <w:suppressAutoHyphens w:val="0"/>
      <w:spacing w:before="240" w:after="60"/>
      <w:ind w:left="1440" w:hanging="1440"/>
      <w:outlineLvl w:val="7"/>
    </w:pPr>
    <w:rPr>
      <w:rFonts w:ascii="Calibri" w:hAnsi="Calibri"/>
      <w:i/>
      <w:iCs/>
      <w:lang w:eastAsia="fr-FR"/>
    </w:rPr>
  </w:style>
  <w:style w:type="paragraph" w:styleId="Titre9">
    <w:name w:val="heading 9"/>
    <w:basedOn w:val="Normal"/>
    <w:next w:val="Normal"/>
    <w:link w:val="Titre9Car"/>
    <w:qFormat/>
    <w:rsid w:val="008F7BD3"/>
    <w:pPr>
      <w:suppressAutoHyphens w:val="0"/>
      <w:spacing w:before="240" w:after="60"/>
      <w:ind w:left="1584" w:hanging="1584"/>
      <w:outlineLvl w:val="8"/>
    </w:pPr>
    <w:rPr>
      <w:rFonts w:ascii="Cambria" w:hAnsi="Cambria"/>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876063"/>
  </w:style>
  <w:style w:type="character" w:customStyle="1" w:styleId="WW8Num1z1">
    <w:name w:val="WW8Num1z1"/>
    <w:rsid w:val="00876063"/>
  </w:style>
  <w:style w:type="character" w:customStyle="1" w:styleId="WW8Num1z2">
    <w:name w:val="WW8Num1z2"/>
    <w:rsid w:val="00876063"/>
  </w:style>
  <w:style w:type="character" w:customStyle="1" w:styleId="WW8Num1z3">
    <w:name w:val="WW8Num1z3"/>
    <w:rsid w:val="00876063"/>
  </w:style>
  <w:style w:type="character" w:customStyle="1" w:styleId="WW8Num1z4">
    <w:name w:val="WW8Num1z4"/>
    <w:rsid w:val="00876063"/>
  </w:style>
  <w:style w:type="character" w:customStyle="1" w:styleId="WW8Num1z5">
    <w:name w:val="WW8Num1z5"/>
    <w:rsid w:val="00876063"/>
  </w:style>
  <w:style w:type="character" w:customStyle="1" w:styleId="WW8Num1z6">
    <w:name w:val="WW8Num1z6"/>
    <w:rsid w:val="00876063"/>
  </w:style>
  <w:style w:type="character" w:customStyle="1" w:styleId="WW8Num1z7">
    <w:name w:val="WW8Num1z7"/>
    <w:rsid w:val="00876063"/>
  </w:style>
  <w:style w:type="character" w:customStyle="1" w:styleId="WW8Num1z8">
    <w:name w:val="WW8Num1z8"/>
    <w:rsid w:val="00876063"/>
  </w:style>
  <w:style w:type="character" w:customStyle="1" w:styleId="WW8Num2z0">
    <w:name w:val="WW8Num2z0"/>
    <w:rsid w:val="00876063"/>
    <w:rPr>
      <w:rFonts w:ascii="Times New Roman" w:eastAsia="MS Mincho" w:hAnsi="Times New Roman" w:cs="Times New Roman" w:hint="default"/>
      <w:color w:val="3333FF"/>
      <w:sz w:val="21"/>
      <w:szCs w:val="21"/>
      <w:lang w:eastAsia="ja-JP"/>
    </w:rPr>
  </w:style>
  <w:style w:type="character" w:customStyle="1" w:styleId="WW8Num3z0">
    <w:name w:val="WW8Num3z0"/>
    <w:rsid w:val="00876063"/>
    <w:rPr>
      <w:rFonts w:ascii="Symbol" w:hAnsi="Symbol" w:cs="Symbol" w:hint="default"/>
      <w:sz w:val="20"/>
    </w:rPr>
  </w:style>
  <w:style w:type="character" w:customStyle="1" w:styleId="WW8Num3z1">
    <w:name w:val="WW8Num3z1"/>
    <w:rsid w:val="00876063"/>
    <w:rPr>
      <w:rFonts w:ascii="Courier New" w:hAnsi="Courier New" w:cs="Courier New" w:hint="default"/>
      <w:sz w:val="20"/>
    </w:rPr>
  </w:style>
  <w:style w:type="character" w:customStyle="1" w:styleId="WW8Num3z2">
    <w:name w:val="WW8Num3z2"/>
    <w:rsid w:val="00876063"/>
    <w:rPr>
      <w:rFonts w:ascii="Wingdings" w:hAnsi="Wingdings" w:cs="Wingdings" w:hint="default"/>
      <w:sz w:val="20"/>
    </w:rPr>
  </w:style>
  <w:style w:type="character" w:customStyle="1" w:styleId="WW8Num4z0">
    <w:name w:val="WW8Num4z0"/>
    <w:rsid w:val="00876063"/>
    <w:rPr>
      <w:rFonts w:ascii="Wingdings" w:hAnsi="Wingdings" w:cs="Wingdings" w:hint="default"/>
      <w:color w:val="3333FF"/>
      <w:sz w:val="21"/>
      <w:szCs w:val="21"/>
      <w:highlight w:val="green"/>
    </w:rPr>
  </w:style>
  <w:style w:type="character" w:customStyle="1" w:styleId="WW8Num5z0">
    <w:name w:val="WW8Num5z0"/>
    <w:rsid w:val="00876063"/>
    <w:rPr>
      <w:rFonts w:ascii="Times New Roman" w:hAnsi="Times New Roman" w:cs="Times New Roman" w:hint="default"/>
      <w:sz w:val="21"/>
      <w:szCs w:val="21"/>
    </w:rPr>
  </w:style>
  <w:style w:type="character" w:customStyle="1" w:styleId="WW8Num6z0">
    <w:name w:val="WW8Num6z0"/>
    <w:rsid w:val="00876063"/>
    <w:rPr>
      <w:rFonts w:ascii="Symbol" w:hAnsi="Symbol" w:cs="Symbol" w:hint="default"/>
      <w:sz w:val="20"/>
    </w:rPr>
  </w:style>
  <w:style w:type="character" w:customStyle="1" w:styleId="WW8Num6z1">
    <w:name w:val="WW8Num6z1"/>
    <w:rsid w:val="00876063"/>
    <w:rPr>
      <w:rFonts w:ascii="Courier New" w:hAnsi="Courier New" w:cs="Courier New" w:hint="default"/>
      <w:sz w:val="20"/>
    </w:rPr>
  </w:style>
  <w:style w:type="character" w:customStyle="1" w:styleId="WW8Num6z2">
    <w:name w:val="WW8Num6z2"/>
    <w:rsid w:val="00876063"/>
    <w:rPr>
      <w:rFonts w:ascii="Wingdings" w:hAnsi="Wingdings" w:cs="Wingdings" w:hint="default"/>
      <w:sz w:val="20"/>
    </w:rPr>
  </w:style>
  <w:style w:type="character" w:customStyle="1" w:styleId="WW8Num7z0">
    <w:name w:val="WW8Num7z0"/>
    <w:rsid w:val="00876063"/>
    <w:rPr>
      <w:rFonts w:ascii="Courier New" w:hAnsi="Courier New" w:cs="Courier New" w:hint="default"/>
      <w:sz w:val="21"/>
      <w:szCs w:val="21"/>
    </w:rPr>
  </w:style>
  <w:style w:type="character" w:customStyle="1" w:styleId="WW8Num8z0">
    <w:name w:val="WW8Num8z0"/>
    <w:rsid w:val="00876063"/>
    <w:rPr>
      <w:rFonts w:ascii="Wingdings" w:hAnsi="Wingdings" w:cs="Wingdings" w:hint="default"/>
      <w:sz w:val="21"/>
      <w:szCs w:val="21"/>
    </w:rPr>
  </w:style>
  <w:style w:type="character" w:customStyle="1" w:styleId="WW8Num9z0">
    <w:name w:val="WW8Num9z0"/>
    <w:rsid w:val="00876063"/>
    <w:rPr>
      <w:rFonts w:ascii="Symbol" w:hAnsi="Symbol" w:cs="Symbol" w:hint="default"/>
      <w:sz w:val="20"/>
      <w:szCs w:val="21"/>
    </w:rPr>
  </w:style>
  <w:style w:type="character" w:customStyle="1" w:styleId="WW8Num9z1">
    <w:name w:val="WW8Num9z1"/>
    <w:rsid w:val="00876063"/>
    <w:rPr>
      <w:rFonts w:ascii="Courier New" w:hAnsi="Courier New" w:cs="Courier New" w:hint="default"/>
      <w:sz w:val="20"/>
    </w:rPr>
  </w:style>
  <w:style w:type="character" w:customStyle="1" w:styleId="WW8Num9z2">
    <w:name w:val="WW8Num9z2"/>
    <w:rsid w:val="00876063"/>
    <w:rPr>
      <w:rFonts w:ascii="Wingdings" w:hAnsi="Wingdings" w:cs="Wingdings" w:hint="default"/>
      <w:sz w:val="20"/>
    </w:rPr>
  </w:style>
  <w:style w:type="character" w:customStyle="1" w:styleId="WW8Num10z0">
    <w:name w:val="WW8Num10z0"/>
    <w:rsid w:val="00876063"/>
    <w:rPr>
      <w:rFonts w:ascii="Wingdings" w:hAnsi="Wingdings" w:cs="Wingdings" w:hint="default"/>
      <w:color w:val="3333FF"/>
      <w:sz w:val="21"/>
      <w:szCs w:val="21"/>
    </w:rPr>
  </w:style>
  <w:style w:type="character" w:customStyle="1" w:styleId="WW8Num11z0">
    <w:name w:val="WW8Num11z0"/>
    <w:rsid w:val="00876063"/>
    <w:rPr>
      <w:rFonts w:ascii="Times New Roman" w:hAnsi="Times New Roman" w:cs="Times New Roman" w:hint="default"/>
      <w:color w:val="3333FF"/>
      <w:sz w:val="21"/>
      <w:szCs w:val="21"/>
    </w:rPr>
  </w:style>
  <w:style w:type="character" w:customStyle="1" w:styleId="WW8Num12z0">
    <w:name w:val="WW8Num12z0"/>
    <w:rsid w:val="00876063"/>
    <w:rPr>
      <w:rFonts w:ascii="Wingdings" w:hAnsi="Wingdings" w:cs="Wingdings" w:hint="default"/>
      <w:color w:val="3333FF"/>
      <w:sz w:val="21"/>
      <w:szCs w:val="21"/>
    </w:rPr>
  </w:style>
  <w:style w:type="character" w:customStyle="1" w:styleId="WW8Num13z0">
    <w:name w:val="WW8Num13z0"/>
    <w:rsid w:val="00876063"/>
    <w:rPr>
      <w:rFonts w:ascii="Wingdings" w:hAnsi="Wingdings" w:cs="Wingdings" w:hint="default"/>
      <w:color w:val="3333FF"/>
      <w:sz w:val="21"/>
      <w:szCs w:val="21"/>
    </w:rPr>
  </w:style>
  <w:style w:type="character" w:customStyle="1" w:styleId="WW8Num14z0">
    <w:name w:val="WW8Num14z0"/>
    <w:rsid w:val="00876063"/>
    <w:rPr>
      <w:rFonts w:ascii="Times New Roman" w:hAnsi="Times New Roman" w:cs="Times New Roman" w:hint="default"/>
      <w:sz w:val="21"/>
      <w:szCs w:val="21"/>
    </w:rPr>
  </w:style>
  <w:style w:type="character" w:customStyle="1" w:styleId="WW8Num15z0">
    <w:name w:val="WW8Num15z0"/>
    <w:rsid w:val="00876063"/>
    <w:rPr>
      <w:rFonts w:ascii="Symbol" w:hAnsi="Symbol" w:cs="Symbol" w:hint="default"/>
      <w:color w:val="3333FF"/>
      <w:sz w:val="20"/>
      <w:szCs w:val="21"/>
    </w:rPr>
  </w:style>
  <w:style w:type="character" w:customStyle="1" w:styleId="WW8Num15z1">
    <w:name w:val="WW8Num15z1"/>
    <w:rsid w:val="00876063"/>
    <w:rPr>
      <w:rFonts w:ascii="Courier New" w:hAnsi="Courier New" w:cs="Courier New" w:hint="default"/>
      <w:sz w:val="20"/>
    </w:rPr>
  </w:style>
  <w:style w:type="character" w:customStyle="1" w:styleId="WW8Num15z2">
    <w:name w:val="WW8Num15z2"/>
    <w:rsid w:val="00876063"/>
    <w:rPr>
      <w:rFonts w:ascii="Wingdings" w:hAnsi="Wingdings" w:cs="Wingdings" w:hint="default"/>
      <w:sz w:val="20"/>
    </w:rPr>
  </w:style>
  <w:style w:type="character" w:customStyle="1" w:styleId="WW8Num16z0">
    <w:name w:val="WW8Num16z0"/>
    <w:rsid w:val="00876063"/>
    <w:rPr>
      <w:rFonts w:ascii="Wingdings" w:hAnsi="Wingdings" w:cs="Wingdings" w:hint="default"/>
      <w:color w:val="3333FF"/>
      <w:sz w:val="21"/>
      <w:szCs w:val="21"/>
    </w:rPr>
  </w:style>
  <w:style w:type="character" w:customStyle="1" w:styleId="WW8Num17z0">
    <w:name w:val="WW8Num17z0"/>
    <w:rsid w:val="00876063"/>
    <w:rPr>
      <w:rFonts w:ascii="Wingdings" w:hAnsi="Wingdings" w:cs="Wingdings" w:hint="default"/>
      <w:sz w:val="21"/>
      <w:szCs w:val="21"/>
    </w:rPr>
  </w:style>
  <w:style w:type="character" w:customStyle="1" w:styleId="WW8Num18z0">
    <w:name w:val="WW8Num18z0"/>
    <w:rsid w:val="00876063"/>
    <w:rPr>
      <w:rFonts w:ascii="Wingdings" w:eastAsia="Times New Roman" w:hAnsi="Wingdings" w:cs="Wingdings" w:hint="default"/>
      <w:color w:val="3333FF"/>
      <w:sz w:val="21"/>
      <w:szCs w:val="21"/>
      <w:highlight w:val="yellow"/>
      <w:lang w:val="fr-FR" w:eastAsia="zh-CN" w:bidi="ar-SA"/>
    </w:rPr>
  </w:style>
  <w:style w:type="character" w:customStyle="1" w:styleId="WW8Num19z0">
    <w:name w:val="WW8Num19z0"/>
    <w:rsid w:val="00876063"/>
    <w:rPr>
      <w:rFonts w:ascii="Wingdings" w:hAnsi="Wingdings" w:cs="Wingdings" w:hint="default"/>
    </w:rPr>
  </w:style>
  <w:style w:type="character" w:customStyle="1" w:styleId="WW8Num20z0">
    <w:name w:val="WW8Num20z0"/>
    <w:rsid w:val="00876063"/>
    <w:rPr>
      <w:rFonts w:ascii="Symbol" w:hAnsi="Symbol" w:cs="Symbol" w:hint="default"/>
    </w:rPr>
  </w:style>
  <w:style w:type="character" w:customStyle="1" w:styleId="WW8Num21z0">
    <w:name w:val="WW8Num21z0"/>
    <w:rsid w:val="00876063"/>
    <w:rPr>
      <w:rFonts w:ascii="Symbol" w:hAnsi="Symbol" w:cs="Symbol" w:hint="default"/>
      <w:sz w:val="21"/>
      <w:szCs w:val="21"/>
    </w:rPr>
  </w:style>
  <w:style w:type="character" w:customStyle="1" w:styleId="WW8Num22z0">
    <w:name w:val="WW8Num22z0"/>
    <w:rsid w:val="00876063"/>
    <w:rPr>
      <w:rFonts w:ascii="Times New Roman" w:hAnsi="Times New Roman" w:cs="Times New Roman" w:hint="default"/>
      <w:sz w:val="22"/>
      <w:szCs w:val="22"/>
    </w:rPr>
  </w:style>
  <w:style w:type="character" w:customStyle="1" w:styleId="WW8Num23z0">
    <w:name w:val="WW8Num23z0"/>
    <w:rsid w:val="00876063"/>
    <w:rPr>
      <w:rFonts w:ascii="Wingdings" w:hAnsi="Wingdings" w:cs="Wingdings" w:hint="default"/>
      <w:color w:val="3333FF"/>
      <w:sz w:val="21"/>
      <w:szCs w:val="21"/>
    </w:rPr>
  </w:style>
  <w:style w:type="character" w:customStyle="1" w:styleId="WW8Num24z0">
    <w:name w:val="WW8Num24z0"/>
    <w:rsid w:val="00876063"/>
    <w:rPr>
      <w:rFonts w:ascii="Wingdings" w:hAnsi="Wingdings" w:cs="Wingdings" w:hint="default"/>
      <w:color w:val="3333FF"/>
      <w:sz w:val="21"/>
      <w:szCs w:val="21"/>
    </w:rPr>
  </w:style>
  <w:style w:type="character" w:customStyle="1" w:styleId="WW8Num25z0">
    <w:name w:val="WW8Num25z0"/>
    <w:rsid w:val="00876063"/>
    <w:rPr>
      <w:rFonts w:ascii="Wingdings" w:hAnsi="Wingdings" w:cs="Wingdings" w:hint="default"/>
      <w:color w:val="3333FF"/>
      <w:sz w:val="21"/>
      <w:szCs w:val="21"/>
    </w:rPr>
  </w:style>
  <w:style w:type="character" w:customStyle="1" w:styleId="WW8Num25z1">
    <w:name w:val="WW8Num25z1"/>
    <w:rsid w:val="00876063"/>
    <w:rPr>
      <w:rFonts w:ascii="Courier New" w:hAnsi="Courier New" w:cs="Courier New" w:hint="default"/>
      <w:color w:val="3333FF"/>
      <w:sz w:val="21"/>
      <w:szCs w:val="21"/>
    </w:rPr>
  </w:style>
  <w:style w:type="character" w:customStyle="1" w:styleId="WW8Num25z3">
    <w:name w:val="WW8Num25z3"/>
    <w:rsid w:val="00876063"/>
    <w:rPr>
      <w:rFonts w:ascii="Symbol" w:hAnsi="Symbol" w:cs="Symbol" w:hint="default"/>
    </w:rPr>
  </w:style>
  <w:style w:type="character" w:customStyle="1" w:styleId="WW8Num26z0">
    <w:name w:val="WW8Num26z0"/>
    <w:rsid w:val="00876063"/>
    <w:rPr>
      <w:rFonts w:ascii="Wingdings" w:hAnsi="Wingdings" w:cs="Wingdings" w:hint="default"/>
    </w:rPr>
  </w:style>
  <w:style w:type="character" w:customStyle="1" w:styleId="WW8Num16z1">
    <w:name w:val="WW8Num16z1"/>
    <w:rsid w:val="00876063"/>
    <w:rPr>
      <w:rFonts w:ascii="Courier New" w:hAnsi="Courier New" w:cs="Courier New" w:hint="default"/>
      <w:sz w:val="20"/>
    </w:rPr>
  </w:style>
  <w:style w:type="character" w:customStyle="1" w:styleId="WW8Num16z2">
    <w:name w:val="WW8Num16z2"/>
    <w:rsid w:val="00876063"/>
    <w:rPr>
      <w:rFonts w:ascii="Wingdings" w:hAnsi="Wingdings" w:cs="Wingdings" w:hint="default"/>
      <w:sz w:val="20"/>
    </w:rPr>
  </w:style>
  <w:style w:type="character" w:customStyle="1" w:styleId="WW8Num26z1">
    <w:name w:val="WW8Num26z1"/>
    <w:rsid w:val="00876063"/>
    <w:rPr>
      <w:rFonts w:ascii="Courier New" w:hAnsi="Courier New" w:cs="Courier New" w:hint="default"/>
      <w:color w:val="3333FF"/>
      <w:sz w:val="21"/>
      <w:szCs w:val="21"/>
    </w:rPr>
  </w:style>
  <w:style w:type="character" w:customStyle="1" w:styleId="WW8Num26z3">
    <w:name w:val="WW8Num26z3"/>
    <w:rsid w:val="00876063"/>
    <w:rPr>
      <w:rFonts w:ascii="Symbol" w:hAnsi="Symbol" w:cs="Symbol" w:hint="default"/>
    </w:rPr>
  </w:style>
  <w:style w:type="character" w:customStyle="1" w:styleId="WW8Num27z0">
    <w:name w:val="WW8Num27z0"/>
    <w:rsid w:val="00876063"/>
    <w:rPr>
      <w:rFonts w:ascii="Wingdings" w:hAnsi="Wingdings" w:cs="Wingdings" w:hint="default"/>
    </w:rPr>
  </w:style>
  <w:style w:type="character" w:customStyle="1" w:styleId="WW8Num4z1">
    <w:name w:val="WW8Num4z1"/>
    <w:rsid w:val="00876063"/>
    <w:rPr>
      <w:rFonts w:ascii="Courier New" w:hAnsi="Courier New" w:cs="Courier New" w:hint="default"/>
      <w:sz w:val="20"/>
    </w:rPr>
  </w:style>
  <w:style w:type="character" w:customStyle="1" w:styleId="WW8Num4z2">
    <w:name w:val="WW8Num4z2"/>
    <w:rsid w:val="00876063"/>
    <w:rPr>
      <w:rFonts w:ascii="Wingdings" w:hAnsi="Wingdings" w:cs="Wingdings" w:hint="default"/>
      <w:sz w:val="20"/>
    </w:rPr>
  </w:style>
  <w:style w:type="character" w:customStyle="1" w:styleId="WW8Num8z1">
    <w:name w:val="WW8Num8z1"/>
    <w:rsid w:val="00876063"/>
    <w:rPr>
      <w:rFonts w:ascii="Courier New" w:hAnsi="Courier New" w:cs="Courier New" w:hint="default"/>
      <w:sz w:val="20"/>
    </w:rPr>
  </w:style>
  <w:style w:type="character" w:customStyle="1" w:styleId="WW8Num8z2">
    <w:name w:val="WW8Num8z2"/>
    <w:rsid w:val="00876063"/>
    <w:rPr>
      <w:rFonts w:ascii="Wingdings" w:hAnsi="Wingdings" w:cs="Wingdings" w:hint="default"/>
      <w:sz w:val="20"/>
    </w:rPr>
  </w:style>
  <w:style w:type="character" w:customStyle="1" w:styleId="WW8Num12z1">
    <w:name w:val="WW8Num12z1"/>
    <w:rsid w:val="00876063"/>
    <w:rPr>
      <w:rFonts w:ascii="Courier New" w:hAnsi="Courier New" w:cs="Courier New" w:hint="default"/>
      <w:sz w:val="20"/>
    </w:rPr>
  </w:style>
  <w:style w:type="character" w:customStyle="1" w:styleId="WW8Num12z2">
    <w:name w:val="WW8Num12z2"/>
    <w:rsid w:val="00876063"/>
    <w:rPr>
      <w:rFonts w:ascii="Wingdings" w:hAnsi="Wingdings" w:cs="Wingdings" w:hint="default"/>
      <w:sz w:val="20"/>
    </w:rPr>
  </w:style>
  <w:style w:type="character" w:customStyle="1" w:styleId="WW8Num19z1">
    <w:name w:val="WW8Num19z1"/>
    <w:rsid w:val="00876063"/>
    <w:rPr>
      <w:rFonts w:ascii="Courier New" w:hAnsi="Courier New" w:cs="Courier New" w:hint="default"/>
      <w:sz w:val="20"/>
    </w:rPr>
  </w:style>
  <w:style w:type="character" w:customStyle="1" w:styleId="WW8Num19z2">
    <w:name w:val="WW8Num19z2"/>
    <w:rsid w:val="00876063"/>
    <w:rPr>
      <w:rFonts w:ascii="Wingdings" w:hAnsi="Wingdings" w:cs="Wingdings" w:hint="default"/>
      <w:sz w:val="20"/>
    </w:rPr>
  </w:style>
  <w:style w:type="character" w:customStyle="1" w:styleId="WW8Num28z0">
    <w:name w:val="WW8Num28z0"/>
    <w:rsid w:val="00876063"/>
    <w:rPr>
      <w:rFonts w:ascii="Times New Roman" w:hAnsi="Times New Roman" w:cs="Times New Roman" w:hint="default"/>
      <w:sz w:val="22"/>
      <w:szCs w:val="22"/>
    </w:rPr>
  </w:style>
  <w:style w:type="character" w:customStyle="1" w:styleId="WW8Num29z0">
    <w:name w:val="WW8Num29z0"/>
    <w:rsid w:val="00876063"/>
    <w:rPr>
      <w:rFonts w:ascii="Wingdings" w:hAnsi="Wingdings" w:cs="Wingdings" w:hint="default"/>
      <w:color w:val="3333FF"/>
      <w:sz w:val="21"/>
      <w:szCs w:val="21"/>
    </w:rPr>
  </w:style>
  <w:style w:type="character" w:customStyle="1" w:styleId="WW8Num30z0">
    <w:name w:val="WW8Num30z0"/>
    <w:rsid w:val="00876063"/>
    <w:rPr>
      <w:rFonts w:ascii="Wingdings" w:hAnsi="Wingdings" w:cs="Wingdings" w:hint="default"/>
      <w:color w:val="3333FF"/>
      <w:sz w:val="21"/>
      <w:szCs w:val="21"/>
    </w:rPr>
  </w:style>
  <w:style w:type="character" w:customStyle="1" w:styleId="WW8Num31z0">
    <w:name w:val="WW8Num31z0"/>
    <w:rsid w:val="00876063"/>
    <w:rPr>
      <w:rFonts w:ascii="Wingdings" w:hAnsi="Wingdings" w:cs="Wingdings" w:hint="default"/>
      <w:color w:val="3333FF"/>
      <w:sz w:val="21"/>
      <w:szCs w:val="21"/>
    </w:rPr>
  </w:style>
  <w:style w:type="character" w:customStyle="1" w:styleId="WW8Num32z0">
    <w:name w:val="WW8Num32z0"/>
    <w:rsid w:val="00876063"/>
    <w:rPr>
      <w:rFonts w:ascii="Wingdings" w:hAnsi="Wingdings" w:cs="Wingdings" w:hint="default"/>
      <w:sz w:val="22"/>
      <w:szCs w:val="22"/>
    </w:rPr>
  </w:style>
  <w:style w:type="character" w:customStyle="1" w:styleId="WW8Num33z0">
    <w:name w:val="WW8Num33z0"/>
    <w:rsid w:val="00876063"/>
    <w:rPr>
      <w:rFonts w:ascii="Wingdings" w:hAnsi="Wingdings" w:cs="Wingdings" w:hint="default"/>
      <w:color w:val="3333FF"/>
      <w:sz w:val="21"/>
      <w:szCs w:val="21"/>
    </w:rPr>
  </w:style>
  <w:style w:type="character" w:customStyle="1" w:styleId="WW8Num33z1">
    <w:name w:val="WW8Num33z1"/>
    <w:rsid w:val="00876063"/>
    <w:rPr>
      <w:rFonts w:ascii="Courier New" w:hAnsi="Courier New" w:cs="Courier New" w:hint="default"/>
      <w:color w:val="3333FF"/>
      <w:sz w:val="21"/>
      <w:szCs w:val="21"/>
    </w:rPr>
  </w:style>
  <w:style w:type="character" w:customStyle="1" w:styleId="WW8Num33z3">
    <w:name w:val="WW8Num33z3"/>
    <w:rsid w:val="00876063"/>
    <w:rPr>
      <w:rFonts w:ascii="Symbol" w:hAnsi="Symbol" w:cs="Symbol" w:hint="default"/>
    </w:rPr>
  </w:style>
  <w:style w:type="character" w:customStyle="1" w:styleId="WW8Num34z0">
    <w:name w:val="WW8Num34z0"/>
    <w:rsid w:val="00876063"/>
    <w:rPr>
      <w:rFonts w:ascii="Wingdings" w:hAnsi="Wingdings" w:cs="Wingdings" w:hint="default"/>
    </w:rPr>
  </w:style>
  <w:style w:type="character" w:customStyle="1" w:styleId="WW8Num2z1">
    <w:name w:val="WW8Num2z1"/>
    <w:rsid w:val="00876063"/>
    <w:rPr>
      <w:rFonts w:ascii="Courier New" w:hAnsi="Courier New" w:cs="Courier New" w:hint="default"/>
    </w:rPr>
  </w:style>
  <w:style w:type="character" w:customStyle="1" w:styleId="WW8Num2z2">
    <w:name w:val="WW8Num2z2"/>
    <w:rsid w:val="00876063"/>
    <w:rPr>
      <w:rFonts w:ascii="Wingdings" w:hAnsi="Wingdings" w:cs="Wingdings" w:hint="default"/>
    </w:rPr>
  </w:style>
  <w:style w:type="character" w:customStyle="1" w:styleId="WW8Num2z3">
    <w:name w:val="WW8Num2z3"/>
    <w:rsid w:val="00876063"/>
    <w:rPr>
      <w:rFonts w:ascii="Symbol" w:hAnsi="Symbol" w:cs="Symbol" w:hint="default"/>
    </w:rPr>
  </w:style>
  <w:style w:type="character" w:customStyle="1" w:styleId="WW8Num5z1">
    <w:name w:val="WW8Num5z1"/>
    <w:rsid w:val="00876063"/>
    <w:rPr>
      <w:rFonts w:ascii="Wingdings" w:hAnsi="Wingdings" w:cs="Wingdings" w:hint="default"/>
    </w:rPr>
  </w:style>
  <w:style w:type="character" w:customStyle="1" w:styleId="WW8Num5z3">
    <w:name w:val="WW8Num5z3"/>
    <w:rsid w:val="00876063"/>
    <w:rPr>
      <w:rFonts w:ascii="Symbol" w:hAnsi="Symbol" w:cs="Symbol" w:hint="default"/>
    </w:rPr>
  </w:style>
  <w:style w:type="character" w:customStyle="1" w:styleId="WW8Num5z4">
    <w:name w:val="WW8Num5z4"/>
    <w:rsid w:val="00876063"/>
    <w:rPr>
      <w:rFonts w:ascii="Courier New" w:hAnsi="Courier New" w:cs="Courier New" w:hint="default"/>
    </w:rPr>
  </w:style>
  <w:style w:type="character" w:customStyle="1" w:styleId="WW8Num7z1">
    <w:name w:val="WW8Num7z1"/>
    <w:rsid w:val="00876063"/>
    <w:rPr>
      <w:rFonts w:ascii="Courier New" w:hAnsi="Courier New" w:cs="Courier New" w:hint="default"/>
      <w:sz w:val="20"/>
    </w:rPr>
  </w:style>
  <w:style w:type="character" w:customStyle="1" w:styleId="WW8Num7z2">
    <w:name w:val="WW8Num7z2"/>
    <w:rsid w:val="00876063"/>
    <w:rPr>
      <w:rFonts w:ascii="Wingdings" w:hAnsi="Wingdings" w:cs="Wingdings" w:hint="default"/>
      <w:sz w:val="20"/>
    </w:rPr>
  </w:style>
  <w:style w:type="character" w:customStyle="1" w:styleId="WW8Num8z3">
    <w:name w:val="WW8Num8z3"/>
    <w:rsid w:val="00876063"/>
    <w:rPr>
      <w:rFonts w:ascii="Symbol" w:hAnsi="Symbol" w:cs="Symbol" w:hint="default"/>
    </w:rPr>
  </w:style>
  <w:style w:type="character" w:customStyle="1" w:styleId="WW8Num9z3">
    <w:name w:val="WW8Num9z3"/>
    <w:rsid w:val="00876063"/>
    <w:rPr>
      <w:rFonts w:ascii="Symbol" w:hAnsi="Symbol" w:cs="Symbol" w:hint="default"/>
    </w:rPr>
  </w:style>
  <w:style w:type="character" w:customStyle="1" w:styleId="WW8Num10z1">
    <w:name w:val="WW8Num10z1"/>
    <w:rsid w:val="00876063"/>
    <w:rPr>
      <w:rFonts w:ascii="Courier New" w:hAnsi="Courier New" w:cs="Courier New" w:hint="default"/>
    </w:rPr>
  </w:style>
  <w:style w:type="character" w:customStyle="1" w:styleId="WW8Num10z2">
    <w:name w:val="WW8Num10z2"/>
    <w:rsid w:val="00876063"/>
    <w:rPr>
      <w:rFonts w:ascii="Wingdings" w:hAnsi="Wingdings" w:cs="Wingdings" w:hint="default"/>
    </w:rPr>
  </w:style>
  <w:style w:type="character" w:customStyle="1" w:styleId="WW8Num11z2">
    <w:name w:val="WW8Num11z2"/>
    <w:rsid w:val="00876063"/>
    <w:rPr>
      <w:rFonts w:ascii="Wingdings" w:hAnsi="Wingdings" w:cs="Wingdings" w:hint="default"/>
    </w:rPr>
  </w:style>
  <w:style w:type="character" w:customStyle="1" w:styleId="WW8Num11z3">
    <w:name w:val="WW8Num11z3"/>
    <w:rsid w:val="00876063"/>
    <w:rPr>
      <w:rFonts w:ascii="Symbol" w:hAnsi="Symbol" w:cs="Symbol" w:hint="default"/>
    </w:rPr>
  </w:style>
  <w:style w:type="character" w:customStyle="1" w:styleId="WW8Num12z3">
    <w:name w:val="WW8Num12z3"/>
    <w:rsid w:val="00876063"/>
    <w:rPr>
      <w:rFonts w:ascii="Symbol" w:hAnsi="Symbol" w:cs="Symbol" w:hint="default"/>
    </w:rPr>
  </w:style>
  <w:style w:type="character" w:customStyle="1" w:styleId="WW8Num12z4">
    <w:name w:val="WW8Num12z4"/>
    <w:rsid w:val="00876063"/>
    <w:rPr>
      <w:rFonts w:ascii="Courier New" w:hAnsi="Courier New" w:cs="Courier New" w:hint="default"/>
    </w:rPr>
  </w:style>
  <w:style w:type="character" w:customStyle="1" w:styleId="WW8Num13z1">
    <w:name w:val="WW8Num13z1"/>
    <w:rsid w:val="00876063"/>
    <w:rPr>
      <w:rFonts w:ascii="Courier New" w:hAnsi="Courier New" w:cs="Courier New" w:hint="default"/>
    </w:rPr>
  </w:style>
  <w:style w:type="character" w:customStyle="1" w:styleId="WW8Num13z3">
    <w:name w:val="WW8Num13z3"/>
    <w:rsid w:val="00876063"/>
    <w:rPr>
      <w:rFonts w:ascii="Symbol" w:hAnsi="Symbol" w:cs="Symbol" w:hint="default"/>
    </w:rPr>
  </w:style>
  <w:style w:type="character" w:customStyle="1" w:styleId="WW8Num16z4">
    <w:name w:val="WW8Num16z4"/>
    <w:rsid w:val="00876063"/>
    <w:rPr>
      <w:rFonts w:ascii="Courier New" w:hAnsi="Courier New" w:cs="Courier New" w:hint="default"/>
    </w:rPr>
  </w:style>
  <w:style w:type="character" w:customStyle="1" w:styleId="WW8Num17z1">
    <w:name w:val="WW8Num17z1"/>
    <w:rsid w:val="00876063"/>
    <w:rPr>
      <w:rFonts w:ascii="Courier New" w:hAnsi="Courier New" w:cs="Courier New" w:hint="default"/>
    </w:rPr>
  </w:style>
  <w:style w:type="character" w:customStyle="1" w:styleId="WW8Num17z2">
    <w:name w:val="WW8Num17z2"/>
    <w:rsid w:val="00876063"/>
    <w:rPr>
      <w:rFonts w:ascii="Wingdings" w:hAnsi="Wingdings" w:cs="Wingdings" w:hint="default"/>
    </w:rPr>
  </w:style>
  <w:style w:type="character" w:customStyle="1" w:styleId="WW8Num17z3">
    <w:name w:val="WW8Num17z3"/>
    <w:rsid w:val="00876063"/>
    <w:rPr>
      <w:rFonts w:ascii="Symbol" w:hAnsi="Symbol" w:cs="Symbol" w:hint="default"/>
    </w:rPr>
  </w:style>
  <w:style w:type="character" w:customStyle="1" w:styleId="WW8Num18z1">
    <w:name w:val="WW8Num18z1"/>
    <w:rsid w:val="00876063"/>
    <w:rPr>
      <w:rFonts w:ascii="Courier New" w:hAnsi="Courier New" w:cs="Courier New" w:hint="default"/>
    </w:rPr>
  </w:style>
  <w:style w:type="character" w:customStyle="1" w:styleId="WW8Num18z2">
    <w:name w:val="WW8Num18z2"/>
    <w:rsid w:val="00876063"/>
    <w:rPr>
      <w:rFonts w:ascii="Wingdings" w:hAnsi="Wingdings" w:cs="Wingdings" w:hint="default"/>
    </w:rPr>
  </w:style>
  <w:style w:type="character" w:customStyle="1" w:styleId="WW8Num18z3">
    <w:name w:val="WW8Num18z3"/>
    <w:rsid w:val="00876063"/>
    <w:rPr>
      <w:rFonts w:ascii="Symbol" w:hAnsi="Symbol" w:cs="Symbol" w:hint="default"/>
    </w:rPr>
  </w:style>
  <w:style w:type="character" w:customStyle="1" w:styleId="WW8Num19z3">
    <w:name w:val="WW8Num19z3"/>
    <w:rsid w:val="00876063"/>
    <w:rPr>
      <w:rFonts w:ascii="Symbol" w:hAnsi="Symbol" w:cs="Symbol" w:hint="default"/>
    </w:rPr>
  </w:style>
  <w:style w:type="character" w:customStyle="1" w:styleId="WW8Num20z1">
    <w:name w:val="WW8Num20z1"/>
    <w:rsid w:val="00876063"/>
    <w:rPr>
      <w:rFonts w:ascii="Courier New" w:hAnsi="Courier New" w:cs="Courier New" w:hint="default"/>
    </w:rPr>
  </w:style>
  <w:style w:type="character" w:customStyle="1" w:styleId="WW8Num20z2">
    <w:name w:val="WW8Num20z2"/>
    <w:rsid w:val="00876063"/>
    <w:rPr>
      <w:rFonts w:ascii="Wingdings" w:hAnsi="Wingdings" w:cs="Wingdings" w:hint="default"/>
    </w:rPr>
  </w:style>
  <w:style w:type="character" w:customStyle="1" w:styleId="WW8Num20z3">
    <w:name w:val="WW8Num20z3"/>
    <w:rsid w:val="00876063"/>
    <w:rPr>
      <w:rFonts w:ascii="Symbol" w:hAnsi="Symbol" w:cs="Symbol" w:hint="default"/>
    </w:rPr>
  </w:style>
  <w:style w:type="character" w:customStyle="1" w:styleId="WW8Num22z1">
    <w:name w:val="WW8Num22z1"/>
    <w:rsid w:val="00876063"/>
    <w:rPr>
      <w:rFonts w:ascii="Courier New" w:hAnsi="Courier New" w:cs="Courier New" w:hint="default"/>
    </w:rPr>
  </w:style>
  <w:style w:type="character" w:customStyle="1" w:styleId="WW8Num22z3">
    <w:name w:val="WW8Num22z3"/>
    <w:rsid w:val="00876063"/>
    <w:rPr>
      <w:rFonts w:ascii="Symbol" w:hAnsi="Symbol" w:cs="Symbol" w:hint="default"/>
    </w:rPr>
  </w:style>
  <w:style w:type="character" w:customStyle="1" w:styleId="WW8Num23z1">
    <w:name w:val="WW8Num23z1"/>
    <w:rsid w:val="00876063"/>
    <w:rPr>
      <w:rFonts w:ascii="Courier New" w:hAnsi="Courier New" w:cs="Courier New" w:hint="default"/>
    </w:rPr>
  </w:style>
  <w:style w:type="character" w:customStyle="1" w:styleId="WW8Num23z2">
    <w:name w:val="WW8Num23z2"/>
    <w:rsid w:val="00876063"/>
    <w:rPr>
      <w:rFonts w:ascii="Wingdings" w:hAnsi="Wingdings" w:cs="Wingdings" w:hint="default"/>
    </w:rPr>
  </w:style>
  <w:style w:type="character" w:customStyle="1" w:styleId="WW8Num23z3">
    <w:name w:val="WW8Num23z3"/>
    <w:rsid w:val="00876063"/>
    <w:rPr>
      <w:rFonts w:ascii="Symbol" w:hAnsi="Symbol" w:cs="Symbol" w:hint="default"/>
    </w:rPr>
  </w:style>
  <w:style w:type="character" w:customStyle="1" w:styleId="WW8Num24z1">
    <w:name w:val="WW8Num24z1"/>
    <w:rsid w:val="00876063"/>
    <w:rPr>
      <w:rFonts w:ascii="Courier New" w:hAnsi="Courier New" w:cs="Courier New" w:hint="default"/>
    </w:rPr>
  </w:style>
  <w:style w:type="character" w:customStyle="1" w:styleId="WW8Num24z3">
    <w:name w:val="WW8Num24z3"/>
    <w:rsid w:val="00876063"/>
    <w:rPr>
      <w:rFonts w:ascii="Symbol" w:hAnsi="Symbol" w:cs="Symbol" w:hint="default"/>
    </w:rPr>
  </w:style>
  <w:style w:type="character" w:customStyle="1" w:styleId="WW8Num25z2">
    <w:name w:val="WW8Num25z2"/>
    <w:rsid w:val="00876063"/>
    <w:rPr>
      <w:rFonts w:ascii="Wingdings" w:hAnsi="Wingdings" w:cs="Wingdings" w:hint="default"/>
    </w:rPr>
  </w:style>
  <w:style w:type="character" w:customStyle="1" w:styleId="WW8Num26z2">
    <w:name w:val="WW8Num26z2"/>
    <w:rsid w:val="00876063"/>
    <w:rPr>
      <w:rFonts w:ascii="Wingdings" w:hAnsi="Wingdings" w:cs="Wingdings" w:hint="default"/>
    </w:rPr>
  </w:style>
  <w:style w:type="character" w:customStyle="1" w:styleId="WW8Num27z1">
    <w:name w:val="WW8Num27z1"/>
    <w:rsid w:val="00876063"/>
    <w:rPr>
      <w:rFonts w:ascii="Courier New" w:hAnsi="Courier New" w:cs="Courier New" w:hint="default"/>
    </w:rPr>
  </w:style>
  <w:style w:type="character" w:customStyle="1" w:styleId="WW8Num27z2">
    <w:name w:val="WW8Num27z2"/>
    <w:rsid w:val="00876063"/>
    <w:rPr>
      <w:rFonts w:ascii="Wingdings" w:hAnsi="Wingdings" w:cs="Wingdings" w:hint="default"/>
    </w:rPr>
  </w:style>
  <w:style w:type="character" w:customStyle="1" w:styleId="WW8Num27z3">
    <w:name w:val="WW8Num27z3"/>
    <w:rsid w:val="00876063"/>
    <w:rPr>
      <w:rFonts w:ascii="Symbol" w:hAnsi="Symbol" w:cs="Symbol" w:hint="default"/>
    </w:rPr>
  </w:style>
  <w:style w:type="character" w:customStyle="1" w:styleId="WW8Num28z1">
    <w:name w:val="WW8Num28z1"/>
    <w:rsid w:val="00876063"/>
    <w:rPr>
      <w:rFonts w:ascii="Courier New" w:hAnsi="Courier New" w:cs="Courier New" w:hint="default"/>
      <w:sz w:val="20"/>
    </w:rPr>
  </w:style>
  <w:style w:type="character" w:customStyle="1" w:styleId="WW8Num28z2">
    <w:name w:val="WW8Num28z2"/>
    <w:rsid w:val="00876063"/>
    <w:rPr>
      <w:rFonts w:ascii="Wingdings" w:hAnsi="Wingdings" w:cs="Wingdings" w:hint="default"/>
      <w:sz w:val="20"/>
    </w:rPr>
  </w:style>
  <w:style w:type="character" w:customStyle="1" w:styleId="WW8Num29z1">
    <w:name w:val="WW8Num29z1"/>
    <w:rsid w:val="00876063"/>
    <w:rPr>
      <w:rFonts w:ascii="Courier New" w:hAnsi="Courier New" w:cs="Courier New" w:hint="default"/>
    </w:rPr>
  </w:style>
  <w:style w:type="character" w:customStyle="1" w:styleId="WW8Num29z3">
    <w:name w:val="WW8Num29z3"/>
    <w:rsid w:val="00876063"/>
    <w:rPr>
      <w:rFonts w:ascii="Symbol" w:hAnsi="Symbol" w:cs="Symbol" w:hint="default"/>
    </w:rPr>
  </w:style>
  <w:style w:type="character" w:customStyle="1" w:styleId="WW8Num30z1">
    <w:name w:val="WW8Num30z1"/>
    <w:rsid w:val="00876063"/>
    <w:rPr>
      <w:rFonts w:ascii="Courier New" w:hAnsi="Courier New" w:cs="Courier New" w:hint="default"/>
    </w:rPr>
  </w:style>
  <w:style w:type="character" w:customStyle="1" w:styleId="WW8Num30z3">
    <w:name w:val="WW8Num30z3"/>
    <w:rsid w:val="00876063"/>
    <w:rPr>
      <w:rFonts w:ascii="Symbol" w:hAnsi="Symbol" w:cs="Symbol" w:hint="default"/>
    </w:rPr>
  </w:style>
  <w:style w:type="character" w:customStyle="1" w:styleId="WW8Num31z1">
    <w:name w:val="WW8Num31z1"/>
    <w:rsid w:val="00876063"/>
    <w:rPr>
      <w:rFonts w:ascii="Courier New" w:hAnsi="Courier New" w:cs="Courier New" w:hint="default"/>
    </w:rPr>
  </w:style>
  <w:style w:type="character" w:customStyle="1" w:styleId="WW8Num31z2">
    <w:name w:val="WW8Num31z2"/>
    <w:rsid w:val="00876063"/>
    <w:rPr>
      <w:rFonts w:ascii="Wingdings" w:hAnsi="Wingdings" w:cs="Wingdings" w:hint="default"/>
    </w:rPr>
  </w:style>
  <w:style w:type="character" w:customStyle="1" w:styleId="WW8Num31z3">
    <w:name w:val="WW8Num31z3"/>
    <w:rsid w:val="00876063"/>
    <w:rPr>
      <w:rFonts w:ascii="Symbol" w:hAnsi="Symbol" w:cs="Symbol" w:hint="default"/>
    </w:rPr>
  </w:style>
  <w:style w:type="character" w:customStyle="1" w:styleId="WW8Num32z1">
    <w:name w:val="WW8Num32z1"/>
    <w:rsid w:val="00876063"/>
    <w:rPr>
      <w:rFonts w:ascii="Courier New" w:hAnsi="Courier New" w:cs="Courier New" w:hint="default"/>
    </w:rPr>
  </w:style>
  <w:style w:type="character" w:customStyle="1" w:styleId="WW8Num32z3">
    <w:name w:val="WW8Num32z3"/>
    <w:rsid w:val="00876063"/>
    <w:rPr>
      <w:rFonts w:ascii="Symbol" w:hAnsi="Symbol" w:cs="Symbol" w:hint="default"/>
    </w:rPr>
  </w:style>
  <w:style w:type="character" w:customStyle="1" w:styleId="WW8Num34z3">
    <w:name w:val="WW8Num34z3"/>
    <w:rsid w:val="00876063"/>
    <w:rPr>
      <w:rFonts w:ascii="Symbol" w:hAnsi="Symbol" w:cs="Symbol" w:hint="default"/>
    </w:rPr>
  </w:style>
  <w:style w:type="character" w:customStyle="1" w:styleId="WW8Num34z4">
    <w:name w:val="WW8Num34z4"/>
    <w:rsid w:val="00876063"/>
    <w:rPr>
      <w:rFonts w:ascii="Courier New" w:hAnsi="Courier New" w:cs="Courier New" w:hint="default"/>
    </w:rPr>
  </w:style>
  <w:style w:type="character" w:customStyle="1" w:styleId="WW8Num35z0">
    <w:name w:val="WW8Num35z0"/>
    <w:rsid w:val="00876063"/>
    <w:rPr>
      <w:rFonts w:hint="default"/>
      <w:b/>
      <w:u w:val="none"/>
    </w:rPr>
  </w:style>
  <w:style w:type="character" w:customStyle="1" w:styleId="WW8Num36z0">
    <w:name w:val="WW8Num36z0"/>
    <w:rsid w:val="00876063"/>
    <w:rPr>
      <w:rFonts w:ascii="Symbol" w:hAnsi="Symbol" w:cs="Symbol" w:hint="default"/>
    </w:rPr>
  </w:style>
  <w:style w:type="character" w:customStyle="1" w:styleId="WW8Num36z1">
    <w:name w:val="WW8Num36z1"/>
    <w:rsid w:val="00876063"/>
    <w:rPr>
      <w:rFonts w:ascii="Courier New" w:hAnsi="Courier New" w:cs="Courier New" w:hint="default"/>
    </w:rPr>
  </w:style>
  <w:style w:type="character" w:customStyle="1" w:styleId="WW8Num36z2">
    <w:name w:val="WW8Num36z2"/>
    <w:rsid w:val="00876063"/>
    <w:rPr>
      <w:rFonts w:ascii="Wingdings" w:hAnsi="Wingdings" w:cs="Wingdings" w:hint="default"/>
    </w:rPr>
  </w:style>
  <w:style w:type="character" w:customStyle="1" w:styleId="WW8Num37z0">
    <w:name w:val="WW8Num37z0"/>
    <w:rsid w:val="00876063"/>
    <w:rPr>
      <w:rFonts w:ascii="Symbol" w:hAnsi="Symbol" w:cs="Symbol" w:hint="default"/>
      <w:sz w:val="21"/>
      <w:szCs w:val="21"/>
    </w:rPr>
  </w:style>
  <w:style w:type="character" w:customStyle="1" w:styleId="WW8Num37z1">
    <w:name w:val="WW8Num37z1"/>
    <w:rsid w:val="00876063"/>
    <w:rPr>
      <w:rFonts w:ascii="Courier New" w:hAnsi="Courier New" w:cs="Courier New" w:hint="default"/>
    </w:rPr>
  </w:style>
  <w:style w:type="character" w:customStyle="1" w:styleId="WW8Num37z2">
    <w:name w:val="WW8Num37z2"/>
    <w:rsid w:val="00876063"/>
    <w:rPr>
      <w:rFonts w:ascii="Wingdings" w:hAnsi="Wingdings" w:cs="Wingdings" w:hint="default"/>
    </w:rPr>
  </w:style>
  <w:style w:type="character" w:customStyle="1" w:styleId="WW8Num38z0">
    <w:name w:val="WW8Num38z0"/>
    <w:rsid w:val="00876063"/>
    <w:rPr>
      <w:rFonts w:ascii="Wingdings" w:hAnsi="Wingdings" w:cs="Wingdings" w:hint="default"/>
      <w:sz w:val="18"/>
      <w:szCs w:val="18"/>
    </w:rPr>
  </w:style>
  <w:style w:type="character" w:customStyle="1" w:styleId="WW8Num38z1">
    <w:name w:val="WW8Num38z1"/>
    <w:rsid w:val="00876063"/>
    <w:rPr>
      <w:rFonts w:ascii="Courier New" w:hAnsi="Courier New" w:cs="Courier New" w:hint="default"/>
    </w:rPr>
  </w:style>
  <w:style w:type="character" w:customStyle="1" w:styleId="WW8Num38z2">
    <w:name w:val="WW8Num38z2"/>
    <w:rsid w:val="00876063"/>
    <w:rPr>
      <w:rFonts w:ascii="Wingdings" w:hAnsi="Wingdings" w:cs="Wingdings" w:hint="default"/>
    </w:rPr>
  </w:style>
  <w:style w:type="character" w:customStyle="1" w:styleId="WW8Num38z3">
    <w:name w:val="WW8Num38z3"/>
    <w:rsid w:val="00876063"/>
    <w:rPr>
      <w:rFonts w:ascii="Symbol" w:hAnsi="Symbol" w:cs="Symbol" w:hint="default"/>
    </w:rPr>
  </w:style>
  <w:style w:type="character" w:customStyle="1" w:styleId="WW8Num39z0">
    <w:name w:val="WW8Num39z0"/>
    <w:rsid w:val="00876063"/>
    <w:rPr>
      <w:rFonts w:ascii="Times New Roman" w:eastAsia="Times New Roman" w:hAnsi="Times New Roman" w:cs="Times New Roman" w:hint="default"/>
      <w:sz w:val="22"/>
      <w:szCs w:val="22"/>
    </w:rPr>
  </w:style>
  <w:style w:type="character" w:customStyle="1" w:styleId="WW8Num39z1">
    <w:name w:val="WW8Num39z1"/>
    <w:rsid w:val="00876063"/>
    <w:rPr>
      <w:rFonts w:ascii="Courier New" w:hAnsi="Courier New" w:cs="Courier New" w:hint="default"/>
    </w:rPr>
  </w:style>
  <w:style w:type="character" w:customStyle="1" w:styleId="WW8Num39z2">
    <w:name w:val="WW8Num39z2"/>
    <w:rsid w:val="00876063"/>
    <w:rPr>
      <w:rFonts w:ascii="Wingdings" w:hAnsi="Wingdings" w:cs="Wingdings" w:hint="default"/>
    </w:rPr>
  </w:style>
  <w:style w:type="character" w:customStyle="1" w:styleId="WW8Num39z3">
    <w:name w:val="WW8Num39z3"/>
    <w:rsid w:val="00876063"/>
    <w:rPr>
      <w:rFonts w:ascii="Symbol" w:hAnsi="Symbol" w:cs="Symbol" w:hint="default"/>
    </w:rPr>
  </w:style>
  <w:style w:type="character" w:customStyle="1" w:styleId="WW8Num40z0">
    <w:name w:val="WW8Num40z0"/>
    <w:rsid w:val="00876063"/>
    <w:rPr>
      <w:rFonts w:ascii="Wingdings" w:hAnsi="Wingdings" w:cs="Wingdings" w:hint="default"/>
      <w:sz w:val="21"/>
      <w:szCs w:val="21"/>
    </w:rPr>
  </w:style>
  <w:style w:type="character" w:customStyle="1" w:styleId="WW8Num40z1">
    <w:name w:val="WW8Num40z1"/>
    <w:rsid w:val="00876063"/>
    <w:rPr>
      <w:rFonts w:ascii="Courier New" w:hAnsi="Courier New" w:cs="Courier New" w:hint="default"/>
    </w:rPr>
  </w:style>
  <w:style w:type="character" w:customStyle="1" w:styleId="WW8Num40z3">
    <w:name w:val="WW8Num40z3"/>
    <w:rsid w:val="00876063"/>
    <w:rPr>
      <w:rFonts w:ascii="Symbol" w:hAnsi="Symbol" w:cs="Symbol" w:hint="default"/>
    </w:rPr>
  </w:style>
  <w:style w:type="character" w:customStyle="1" w:styleId="WW8Num41z0">
    <w:name w:val="WW8Num41z0"/>
    <w:rsid w:val="00876063"/>
    <w:rPr>
      <w:rFonts w:ascii="Wingdings" w:hAnsi="Wingdings" w:cs="Wingdings" w:hint="default"/>
      <w:sz w:val="21"/>
      <w:szCs w:val="21"/>
    </w:rPr>
  </w:style>
  <w:style w:type="character" w:customStyle="1" w:styleId="WW8Num41z1">
    <w:name w:val="WW8Num41z1"/>
    <w:rsid w:val="00876063"/>
    <w:rPr>
      <w:rFonts w:ascii="Courier New" w:hAnsi="Courier New" w:cs="Courier New" w:hint="default"/>
    </w:rPr>
  </w:style>
  <w:style w:type="character" w:customStyle="1" w:styleId="WW8Num41z3">
    <w:name w:val="WW8Num41z3"/>
    <w:rsid w:val="00876063"/>
    <w:rPr>
      <w:rFonts w:ascii="Symbol" w:hAnsi="Symbol" w:cs="Symbol" w:hint="default"/>
    </w:rPr>
  </w:style>
  <w:style w:type="character" w:customStyle="1" w:styleId="WW8Num42z0">
    <w:name w:val="WW8Num42z0"/>
    <w:rsid w:val="00876063"/>
    <w:rPr>
      <w:rFonts w:ascii="Wingdings" w:hAnsi="Wingdings" w:cs="Wingdings" w:hint="default"/>
      <w:sz w:val="18"/>
      <w:szCs w:val="18"/>
    </w:rPr>
  </w:style>
  <w:style w:type="character" w:customStyle="1" w:styleId="WW8Num42z1">
    <w:name w:val="WW8Num42z1"/>
    <w:rsid w:val="00876063"/>
    <w:rPr>
      <w:rFonts w:ascii="Courier New" w:hAnsi="Courier New" w:cs="Courier New" w:hint="default"/>
    </w:rPr>
  </w:style>
  <w:style w:type="character" w:customStyle="1" w:styleId="WW8Num42z2">
    <w:name w:val="WW8Num42z2"/>
    <w:rsid w:val="00876063"/>
    <w:rPr>
      <w:rFonts w:ascii="Wingdings" w:hAnsi="Wingdings" w:cs="Wingdings" w:hint="default"/>
    </w:rPr>
  </w:style>
  <w:style w:type="character" w:customStyle="1" w:styleId="WW8Num42z3">
    <w:name w:val="WW8Num42z3"/>
    <w:rsid w:val="00876063"/>
    <w:rPr>
      <w:rFonts w:ascii="Symbol" w:hAnsi="Symbol" w:cs="Symbol" w:hint="default"/>
    </w:rPr>
  </w:style>
  <w:style w:type="character" w:customStyle="1" w:styleId="WW8Num43z0">
    <w:name w:val="WW8Num43z0"/>
    <w:rsid w:val="00876063"/>
    <w:rPr>
      <w:rFonts w:ascii="Wingdings" w:hAnsi="Wingdings" w:cs="Wingdings" w:hint="default"/>
      <w:sz w:val="21"/>
      <w:szCs w:val="21"/>
    </w:rPr>
  </w:style>
  <w:style w:type="character" w:customStyle="1" w:styleId="WW8Num43z1">
    <w:name w:val="WW8Num43z1"/>
    <w:rsid w:val="00876063"/>
    <w:rPr>
      <w:rFonts w:ascii="Courier New" w:hAnsi="Courier New" w:cs="Courier New" w:hint="default"/>
    </w:rPr>
  </w:style>
  <w:style w:type="character" w:customStyle="1" w:styleId="WW8Num43z3">
    <w:name w:val="WW8Num43z3"/>
    <w:rsid w:val="00876063"/>
    <w:rPr>
      <w:rFonts w:ascii="Symbol" w:hAnsi="Symbol" w:cs="Symbol" w:hint="default"/>
    </w:rPr>
  </w:style>
  <w:style w:type="character" w:customStyle="1" w:styleId="WW8Num44z0">
    <w:name w:val="WW8Num44z0"/>
    <w:rsid w:val="00876063"/>
    <w:rPr>
      <w:rFonts w:ascii="Wingdings" w:hAnsi="Wingdings" w:cs="Wingdings" w:hint="default"/>
      <w:sz w:val="22"/>
      <w:szCs w:val="22"/>
    </w:rPr>
  </w:style>
  <w:style w:type="character" w:customStyle="1" w:styleId="WW8Num44z1">
    <w:name w:val="WW8Num44z1"/>
    <w:rsid w:val="00876063"/>
    <w:rPr>
      <w:rFonts w:ascii="Times New Roman" w:eastAsia="Times New Roman" w:hAnsi="Times New Roman" w:cs="Times New Roman" w:hint="default"/>
    </w:rPr>
  </w:style>
  <w:style w:type="character" w:customStyle="1" w:styleId="WW8Num44z3">
    <w:name w:val="WW8Num44z3"/>
    <w:rsid w:val="00876063"/>
    <w:rPr>
      <w:rFonts w:ascii="Symbol" w:hAnsi="Symbol" w:cs="Symbol" w:hint="default"/>
    </w:rPr>
  </w:style>
  <w:style w:type="character" w:customStyle="1" w:styleId="WW8Num44z4">
    <w:name w:val="WW8Num44z4"/>
    <w:rsid w:val="00876063"/>
    <w:rPr>
      <w:rFonts w:ascii="Courier New" w:hAnsi="Courier New" w:cs="Courier New" w:hint="default"/>
    </w:rPr>
  </w:style>
  <w:style w:type="character" w:customStyle="1" w:styleId="WW8Num45z0">
    <w:name w:val="WW8Num45z0"/>
    <w:rsid w:val="00876063"/>
    <w:rPr>
      <w:rFonts w:ascii="Wingdings" w:hAnsi="Wingdings" w:cs="Wingdings" w:hint="default"/>
      <w:sz w:val="21"/>
      <w:szCs w:val="21"/>
    </w:rPr>
  </w:style>
  <w:style w:type="character" w:customStyle="1" w:styleId="WW8Num45z1">
    <w:name w:val="WW8Num45z1"/>
    <w:rsid w:val="00876063"/>
    <w:rPr>
      <w:rFonts w:ascii="Courier New" w:hAnsi="Courier New" w:cs="Courier New" w:hint="default"/>
      <w:sz w:val="21"/>
      <w:szCs w:val="21"/>
    </w:rPr>
  </w:style>
  <w:style w:type="character" w:customStyle="1" w:styleId="WW8Num45z3">
    <w:name w:val="WW8Num45z3"/>
    <w:rsid w:val="00876063"/>
    <w:rPr>
      <w:rFonts w:ascii="Symbol" w:hAnsi="Symbol" w:cs="Symbol" w:hint="default"/>
    </w:rPr>
  </w:style>
  <w:style w:type="character" w:customStyle="1" w:styleId="WW8Num46z0">
    <w:name w:val="WW8Num46z0"/>
    <w:rsid w:val="00876063"/>
    <w:rPr>
      <w:rFonts w:ascii="Wingdings" w:hAnsi="Wingdings" w:cs="Wingdings" w:hint="default"/>
      <w:sz w:val="18"/>
      <w:szCs w:val="18"/>
    </w:rPr>
  </w:style>
  <w:style w:type="character" w:customStyle="1" w:styleId="WW8Num46z1">
    <w:name w:val="WW8Num46z1"/>
    <w:rsid w:val="00876063"/>
    <w:rPr>
      <w:rFonts w:ascii="Courier New" w:hAnsi="Courier New" w:cs="Courier New" w:hint="default"/>
    </w:rPr>
  </w:style>
  <w:style w:type="character" w:customStyle="1" w:styleId="WW8Num46z2">
    <w:name w:val="WW8Num46z2"/>
    <w:rsid w:val="00876063"/>
    <w:rPr>
      <w:rFonts w:ascii="Wingdings" w:hAnsi="Wingdings" w:cs="Wingdings" w:hint="default"/>
    </w:rPr>
  </w:style>
  <w:style w:type="character" w:customStyle="1" w:styleId="WW8Num46z3">
    <w:name w:val="WW8Num46z3"/>
    <w:rsid w:val="00876063"/>
    <w:rPr>
      <w:rFonts w:ascii="Symbol" w:hAnsi="Symbol" w:cs="Symbol" w:hint="default"/>
    </w:rPr>
  </w:style>
  <w:style w:type="character" w:customStyle="1" w:styleId="WW8Num47z0">
    <w:name w:val="WW8Num47z0"/>
    <w:rsid w:val="00876063"/>
    <w:rPr>
      <w:rFonts w:ascii="Wingdings" w:hAnsi="Wingdings" w:cs="Wingdings" w:hint="default"/>
    </w:rPr>
  </w:style>
  <w:style w:type="character" w:customStyle="1" w:styleId="WW8Num47z3">
    <w:name w:val="WW8Num47z3"/>
    <w:rsid w:val="00876063"/>
    <w:rPr>
      <w:rFonts w:ascii="Symbol" w:hAnsi="Symbol" w:cs="Symbol" w:hint="default"/>
    </w:rPr>
  </w:style>
  <w:style w:type="character" w:customStyle="1" w:styleId="WW8Num47z4">
    <w:name w:val="WW8Num47z4"/>
    <w:rsid w:val="00876063"/>
    <w:rPr>
      <w:rFonts w:ascii="Courier New" w:hAnsi="Courier New" w:cs="Courier New" w:hint="default"/>
    </w:rPr>
  </w:style>
  <w:style w:type="character" w:customStyle="1" w:styleId="WW8Num48z0">
    <w:name w:val="WW8Num48z0"/>
    <w:rsid w:val="00876063"/>
    <w:rPr>
      <w:rFonts w:ascii="Wingdings" w:hAnsi="Wingdings" w:cs="Wingdings" w:hint="default"/>
      <w:sz w:val="18"/>
      <w:szCs w:val="18"/>
    </w:rPr>
  </w:style>
  <w:style w:type="character" w:customStyle="1" w:styleId="WW8Num48z1">
    <w:name w:val="WW8Num48z1"/>
    <w:rsid w:val="00876063"/>
    <w:rPr>
      <w:rFonts w:ascii="Courier New" w:hAnsi="Courier New" w:cs="Courier New" w:hint="default"/>
    </w:rPr>
  </w:style>
  <w:style w:type="character" w:customStyle="1" w:styleId="WW8Num48z2">
    <w:name w:val="WW8Num48z2"/>
    <w:rsid w:val="00876063"/>
    <w:rPr>
      <w:rFonts w:ascii="Wingdings" w:hAnsi="Wingdings" w:cs="Wingdings" w:hint="default"/>
    </w:rPr>
  </w:style>
  <w:style w:type="character" w:customStyle="1" w:styleId="WW8Num48z3">
    <w:name w:val="WW8Num48z3"/>
    <w:rsid w:val="00876063"/>
    <w:rPr>
      <w:rFonts w:ascii="Symbol" w:hAnsi="Symbol" w:cs="Symbol" w:hint="default"/>
    </w:rPr>
  </w:style>
  <w:style w:type="character" w:customStyle="1" w:styleId="WW8Num49z0">
    <w:name w:val="WW8Num49z0"/>
    <w:rsid w:val="00876063"/>
    <w:rPr>
      <w:rFonts w:ascii="Symbol" w:hAnsi="Symbol" w:cs="Symbol" w:hint="default"/>
    </w:rPr>
  </w:style>
  <w:style w:type="character" w:customStyle="1" w:styleId="WW8Num49z1">
    <w:name w:val="WW8Num49z1"/>
    <w:rsid w:val="00876063"/>
    <w:rPr>
      <w:rFonts w:ascii="Courier New" w:hAnsi="Courier New" w:cs="Courier New" w:hint="default"/>
    </w:rPr>
  </w:style>
  <w:style w:type="character" w:customStyle="1" w:styleId="WW8Num49z2">
    <w:name w:val="WW8Num49z2"/>
    <w:rsid w:val="00876063"/>
    <w:rPr>
      <w:rFonts w:ascii="Wingdings" w:hAnsi="Wingdings" w:cs="Wingdings" w:hint="default"/>
    </w:rPr>
  </w:style>
  <w:style w:type="character" w:customStyle="1" w:styleId="Policepardfaut1">
    <w:name w:val="Police par défaut1"/>
    <w:rsid w:val="00876063"/>
  </w:style>
  <w:style w:type="character" w:styleId="Numrodepage">
    <w:name w:val="page number"/>
    <w:basedOn w:val="Policepardfaut1"/>
    <w:rsid w:val="00876063"/>
  </w:style>
  <w:style w:type="character" w:styleId="Lienhypertexte">
    <w:name w:val="Hyperlink"/>
    <w:uiPriority w:val="99"/>
    <w:rsid w:val="00876063"/>
    <w:rPr>
      <w:color w:val="0000FF"/>
      <w:u w:val="single"/>
    </w:rPr>
  </w:style>
  <w:style w:type="character" w:customStyle="1" w:styleId="ref-cons">
    <w:name w:val="ref-cons"/>
    <w:basedOn w:val="Policepardfaut1"/>
    <w:rsid w:val="00876063"/>
  </w:style>
  <w:style w:type="character" w:customStyle="1" w:styleId="green">
    <w:name w:val="green"/>
    <w:basedOn w:val="Policepardfaut1"/>
    <w:rsid w:val="00876063"/>
  </w:style>
  <w:style w:type="character" w:styleId="lev">
    <w:name w:val="Strong"/>
    <w:qFormat/>
    <w:rsid w:val="00876063"/>
    <w:rPr>
      <w:b/>
      <w:bCs/>
    </w:rPr>
  </w:style>
  <w:style w:type="character" w:customStyle="1" w:styleId="Marquedecommentaire1">
    <w:name w:val="Marque de commentaire1"/>
    <w:rsid w:val="00876063"/>
    <w:rPr>
      <w:sz w:val="16"/>
      <w:szCs w:val="16"/>
    </w:rPr>
  </w:style>
  <w:style w:type="character" w:customStyle="1" w:styleId="zmsearchresult">
    <w:name w:val="zmsearchresult"/>
    <w:rsid w:val="00876063"/>
  </w:style>
  <w:style w:type="character" w:customStyle="1" w:styleId="object">
    <w:name w:val="object"/>
    <w:rsid w:val="00876063"/>
  </w:style>
  <w:style w:type="paragraph" w:customStyle="1" w:styleId="Titre10">
    <w:name w:val="Titre1"/>
    <w:basedOn w:val="Normal"/>
    <w:next w:val="Corpsdetexte"/>
    <w:rsid w:val="00876063"/>
    <w:pPr>
      <w:keepNext/>
      <w:spacing w:before="240" w:after="120"/>
    </w:pPr>
    <w:rPr>
      <w:rFonts w:ascii="Liberation Sans" w:eastAsia="Microsoft YaHei" w:hAnsi="Liberation Sans" w:cs="Mangal"/>
      <w:sz w:val="28"/>
      <w:szCs w:val="28"/>
    </w:rPr>
  </w:style>
  <w:style w:type="paragraph" w:styleId="Corpsdetexte">
    <w:name w:val="Body Text"/>
    <w:basedOn w:val="Normal"/>
    <w:rsid w:val="00876063"/>
    <w:pPr>
      <w:spacing w:after="120"/>
    </w:pPr>
  </w:style>
  <w:style w:type="paragraph" w:styleId="Liste">
    <w:name w:val="List"/>
    <w:basedOn w:val="Corpsdetexte"/>
    <w:rsid w:val="00876063"/>
    <w:rPr>
      <w:rFonts w:cs="Mangal"/>
    </w:rPr>
  </w:style>
  <w:style w:type="paragraph" w:styleId="Lgende">
    <w:name w:val="caption"/>
    <w:basedOn w:val="Normal"/>
    <w:qFormat/>
    <w:rsid w:val="00876063"/>
    <w:pPr>
      <w:suppressLineNumbers/>
      <w:spacing w:before="120" w:after="120"/>
    </w:pPr>
    <w:rPr>
      <w:rFonts w:cs="Mangal"/>
      <w:i/>
      <w:iCs/>
    </w:rPr>
  </w:style>
  <w:style w:type="paragraph" w:customStyle="1" w:styleId="Index">
    <w:name w:val="Index"/>
    <w:basedOn w:val="Normal"/>
    <w:rsid w:val="00876063"/>
    <w:pPr>
      <w:suppressLineNumbers/>
    </w:pPr>
    <w:rPr>
      <w:rFonts w:cs="Mangal"/>
    </w:rPr>
  </w:style>
  <w:style w:type="paragraph" w:customStyle="1" w:styleId="Arianetitre3">
    <w:name w:val="Ariane titre 3"/>
    <w:basedOn w:val="Normal"/>
    <w:rsid w:val="00876063"/>
    <w:pPr>
      <w:keepNext/>
      <w:keepLines/>
      <w:widowControl w:val="0"/>
      <w:autoSpaceDE w:val="0"/>
      <w:spacing w:after="60"/>
      <w:jc w:val="both"/>
    </w:pPr>
    <w:rPr>
      <w:b/>
      <w:color w:val="00FF00"/>
    </w:rPr>
  </w:style>
  <w:style w:type="paragraph" w:customStyle="1" w:styleId="arianetitre30">
    <w:name w:val="ariane titre 3"/>
    <w:basedOn w:val="Normal"/>
    <w:rsid w:val="00876063"/>
    <w:pPr>
      <w:spacing w:after="60"/>
    </w:pPr>
    <w:rPr>
      <w:b/>
      <w:color w:val="00FF00"/>
    </w:rPr>
  </w:style>
  <w:style w:type="paragraph" w:customStyle="1" w:styleId="Arianetitre2">
    <w:name w:val="Ariane titre 2"/>
    <w:basedOn w:val="Titre2"/>
    <w:rsid w:val="00876063"/>
    <w:pPr>
      <w:keepLines/>
      <w:widowControl w:val="0"/>
      <w:autoSpaceDE w:val="0"/>
      <w:spacing w:before="0" w:after="120"/>
      <w:jc w:val="both"/>
    </w:pPr>
    <w:rPr>
      <w:b w:val="0"/>
      <w:bCs w:val="0"/>
      <w:i w:val="0"/>
      <w:iCs w:val="0"/>
      <w:color w:val="0000FF"/>
      <w:sz w:val="26"/>
      <w:szCs w:val="26"/>
    </w:rPr>
  </w:style>
  <w:style w:type="paragraph" w:styleId="NormalWeb">
    <w:name w:val="Normal (Web)"/>
    <w:basedOn w:val="Normal"/>
    <w:uiPriority w:val="99"/>
    <w:rsid w:val="00876063"/>
    <w:pPr>
      <w:keepNext/>
      <w:spacing w:before="280"/>
      <w:jc w:val="both"/>
    </w:pPr>
  </w:style>
  <w:style w:type="paragraph" w:customStyle="1" w:styleId="typedocument3-western">
    <w:name w:val="typedocument3-western"/>
    <w:basedOn w:val="Normal"/>
    <w:rsid w:val="00876063"/>
    <w:pPr>
      <w:keepNext/>
      <w:spacing w:before="280"/>
      <w:jc w:val="center"/>
    </w:pPr>
    <w:rPr>
      <w:rFonts w:ascii="Arial" w:hAnsi="Arial" w:cs="Arial"/>
      <w:b/>
      <w:bCs/>
      <w:sz w:val="44"/>
      <w:szCs w:val="44"/>
    </w:rPr>
  </w:style>
  <w:style w:type="paragraph" w:customStyle="1" w:styleId="western">
    <w:name w:val="western"/>
    <w:basedOn w:val="Normal"/>
    <w:rsid w:val="00876063"/>
    <w:pPr>
      <w:keepNext/>
      <w:spacing w:before="280"/>
      <w:jc w:val="both"/>
    </w:pPr>
    <w:rPr>
      <w:rFonts w:ascii="Arial" w:hAnsi="Arial" w:cs="Arial"/>
      <w:sz w:val="20"/>
      <w:szCs w:val="20"/>
    </w:rPr>
  </w:style>
  <w:style w:type="paragraph" w:customStyle="1" w:styleId="Corpsdetexte31">
    <w:name w:val="Corps de texte 31"/>
    <w:basedOn w:val="Normal"/>
    <w:rsid w:val="00876063"/>
    <w:pPr>
      <w:jc w:val="both"/>
    </w:pPr>
    <w:rPr>
      <w:sz w:val="20"/>
    </w:rPr>
  </w:style>
  <w:style w:type="paragraph" w:styleId="Pieddepage">
    <w:name w:val="footer"/>
    <w:basedOn w:val="Normal"/>
    <w:link w:val="PieddepageCar"/>
    <w:uiPriority w:val="99"/>
    <w:rsid w:val="00876063"/>
    <w:pPr>
      <w:tabs>
        <w:tab w:val="center" w:pos="4536"/>
        <w:tab w:val="right" w:pos="9072"/>
      </w:tabs>
    </w:pPr>
  </w:style>
  <w:style w:type="paragraph" w:styleId="En-tte">
    <w:name w:val="header"/>
    <w:basedOn w:val="Normal"/>
    <w:rsid w:val="00876063"/>
    <w:pPr>
      <w:tabs>
        <w:tab w:val="center" w:pos="4536"/>
        <w:tab w:val="right" w:pos="9072"/>
      </w:tabs>
    </w:pPr>
  </w:style>
  <w:style w:type="paragraph" w:customStyle="1" w:styleId="Titre1Themis">
    <w:name w:val="Titre 1 Themis"/>
    <w:basedOn w:val="Titre1"/>
    <w:rsid w:val="00876063"/>
    <w:pPr>
      <w:tabs>
        <w:tab w:val="left" w:pos="550"/>
        <w:tab w:val="left" w:pos="924"/>
      </w:tabs>
      <w:spacing w:line="240" w:lineRule="atLeast"/>
      <w:jc w:val="both"/>
    </w:pPr>
    <w:rPr>
      <w:rFonts w:ascii="Times New Roman" w:hAnsi="Times New Roman" w:cs="Times New Roman"/>
      <w:sz w:val="24"/>
    </w:rPr>
  </w:style>
  <w:style w:type="paragraph" w:customStyle="1" w:styleId="titre2themis">
    <w:name w:val="titre 2 themis"/>
    <w:basedOn w:val="Titre2"/>
    <w:link w:val="titre2themisCar"/>
    <w:rsid w:val="00876063"/>
    <w:pPr>
      <w:pBdr>
        <w:top w:val="none" w:sz="0" w:space="0" w:color="000000"/>
        <w:left w:val="single" w:sz="8" w:space="0" w:color="CCCCCC"/>
        <w:bottom w:val="single" w:sz="8" w:space="0" w:color="CCCCCC"/>
        <w:right w:val="none" w:sz="0" w:space="0" w:color="000000"/>
      </w:pBdr>
      <w:spacing w:before="0" w:after="120"/>
    </w:pPr>
    <w:rPr>
      <w:rFonts w:ascii="Times New Roman" w:hAnsi="Times New Roman" w:cs="Times New Roman"/>
      <w:bCs w:val="0"/>
      <w:i w:val="0"/>
      <w:sz w:val="24"/>
    </w:rPr>
  </w:style>
  <w:style w:type="paragraph" w:styleId="TM1">
    <w:name w:val="toc 1"/>
    <w:basedOn w:val="Normal"/>
    <w:next w:val="Normal"/>
    <w:uiPriority w:val="39"/>
    <w:rsid w:val="00876063"/>
    <w:pPr>
      <w:tabs>
        <w:tab w:val="left" w:pos="720"/>
        <w:tab w:val="right" w:leader="dot" w:pos="9060"/>
      </w:tabs>
      <w:spacing w:before="240" w:after="200"/>
    </w:pPr>
    <w:rPr>
      <w:rFonts w:ascii="Arial" w:hAnsi="Arial" w:cs="Arial"/>
      <w:bCs/>
      <w:kern w:val="1"/>
      <w:sz w:val="22"/>
      <w:szCs w:val="22"/>
      <w:lang w:eastAsia="fr-FR"/>
    </w:rPr>
  </w:style>
  <w:style w:type="paragraph" w:styleId="TM2">
    <w:name w:val="toc 2"/>
    <w:basedOn w:val="Normal"/>
    <w:next w:val="Normal"/>
    <w:uiPriority w:val="39"/>
    <w:rsid w:val="00876063"/>
    <w:pPr>
      <w:tabs>
        <w:tab w:val="right" w:leader="dot" w:pos="9060"/>
      </w:tabs>
      <w:spacing w:after="120"/>
      <w:jc w:val="both"/>
    </w:pPr>
    <w:rPr>
      <w:rFonts w:ascii="Arial" w:hAnsi="Arial" w:cs="Arial"/>
      <w:sz w:val="20"/>
      <w:szCs w:val="20"/>
      <w:lang w:eastAsia="fr-FR"/>
    </w:rPr>
  </w:style>
  <w:style w:type="paragraph" w:styleId="Textedebulles">
    <w:name w:val="Balloon Text"/>
    <w:basedOn w:val="Normal"/>
    <w:rsid w:val="00876063"/>
    <w:rPr>
      <w:rFonts w:ascii="Tahoma" w:hAnsi="Tahoma" w:cs="Tahoma"/>
      <w:sz w:val="16"/>
      <w:szCs w:val="16"/>
    </w:rPr>
  </w:style>
  <w:style w:type="paragraph" w:customStyle="1" w:styleId="Commentaire1">
    <w:name w:val="Commentaire1"/>
    <w:basedOn w:val="Normal"/>
    <w:rsid w:val="00876063"/>
    <w:rPr>
      <w:sz w:val="20"/>
      <w:szCs w:val="20"/>
    </w:rPr>
  </w:style>
  <w:style w:type="paragraph" w:styleId="Objetducommentaire">
    <w:name w:val="annotation subject"/>
    <w:basedOn w:val="Commentaire1"/>
    <w:next w:val="Commentaire1"/>
    <w:rsid w:val="00876063"/>
    <w:rPr>
      <w:b/>
      <w:bCs/>
    </w:rPr>
  </w:style>
  <w:style w:type="paragraph" w:styleId="TM3">
    <w:name w:val="toc 3"/>
    <w:basedOn w:val="Normal"/>
    <w:next w:val="Normal"/>
    <w:uiPriority w:val="39"/>
    <w:rsid w:val="00876063"/>
    <w:pPr>
      <w:tabs>
        <w:tab w:val="left" w:pos="1620"/>
        <w:tab w:val="right" w:leader="dot" w:pos="9060"/>
      </w:tabs>
      <w:spacing w:after="120"/>
      <w:ind w:left="1624" w:hanging="882"/>
    </w:pPr>
    <w:rPr>
      <w:rFonts w:ascii="Arial" w:hAnsi="Arial" w:cs="Arial"/>
      <w:sz w:val="20"/>
      <w:szCs w:val="20"/>
      <w:lang w:eastAsia="fr-FR"/>
    </w:rPr>
  </w:style>
  <w:style w:type="paragraph" w:styleId="TM4">
    <w:name w:val="toc 4"/>
    <w:basedOn w:val="Normal"/>
    <w:next w:val="Normal"/>
    <w:uiPriority w:val="39"/>
    <w:rsid w:val="00876063"/>
    <w:pPr>
      <w:ind w:left="720"/>
    </w:pPr>
  </w:style>
  <w:style w:type="paragraph" w:styleId="TM5">
    <w:name w:val="toc 5"/>
    <w:basedOn w:val="Normal"/>
    <w:next w:val="Normal"/>
    <w:uiPriority w:val="39"/>
    <w:rsid w:val="00876063"/>
    <w:pPr>
      <w:ind w:left="960"/>
    </w:pPr>
  </w:style>
  <w:style w:type="paragraph" w:styleId="TM6">
    <w:name w:val="toc 6"/>
    <w:basedOn w:val="Normal"/>
    <w:next w:val="Normal"/>
    <w:uiPriority w:val="39"/>
    <w:rsid w:val="00876063"/>
    <w:pPr>
      <w:ind w:left="1200"/>
    </w:pPr>
  </w:style>
  <w:style w:type="paragraph" w:styleId="TM7">
    <w:name w:val="toc 7"/>
    <w:basedOn w:val="Normal"/>
    <w:next w:val="Normal"/>
    <w:uiPriority w:val="39"/>
    <w:rsid w:val="00876063"/>
    <w:pPr>
      <w:ind w:left="1440"/>
    </w:pPr>
  </w:style>
  <w:style w:type="paragraph" w:styleId="TM8">
    <w:name w:val="toc 8"/>
    <w:basedOn w:val="Normal"/>
    <w:next w:val="Normal"/>
    <w:uiPriority w:val="39"/>
    <w:rsid w:val="00876063"/>
    <w:pPr>
      <w:ind w:left="1680"/>
    </w:pPr>
  </w:style>
  <w:style w:type="paragraph" w:styleId="TM9">
    <w:name w:val="toc 9"/>
    <w:basedOn w:val="Normal"/>
    <w:next w:val="Normal"/>
    <w:uiPriority w:val="39"/>
    <w:rsid w:val="00876063"/>
    <w:pPr>
      <w:ind w:left="1920"/>
    </w:pPr>
  </w:style>
  <w:style w:type="paragraph" w:customStyle="1" w:styleId="RedaliaNormal">
    <w:name w:val="Redalia : Normal"/>
    <w:basedOn w:val="Normal"/>
    <w:rsid w:val="00876063"/>
    <w:pPr>
      <w:tabs>
        <w:tab w:val="left" w:leader="dot" w:pos="8505"/>
      </w:tabs>
      <w:spacing w:before="40" w:after="160" w:line="252" w:lineRule="auto"/>
      <w:jc w:val="both"/>
    </w:pPr>
    <w:rPr>
      <w:rFonts w:ascii="Calibri" w:eastAsia="Calibri" w:hAnsi="Calibri"/>
      <w:sz w:val="22"/>
      <w:szCs w:val="22"/>
    </w:rPr>
  </w:style>
  <w:style w:type="paragraph" w:customStyle="1" w:styleId="Default">
    <w:name w:val="Default"/>
    <w:rsid w:val="00876063"/>
    <w:pPr>
      <w:suppressAutoHyphens/>
      <w:autoSpaceDE w:val="0"/>
    </w:pPr>
    <w:rPr>
      <w:rFonts w:ascii="Comic Sans MS" w:eastAsia="Calibri" w:hAnsi="Comic Sans MS" w:cs="Comic Sans MS"/>
      <w:color w:val="000000"/>
      <w:sz w:val="24"/>
      <w:szCs w:val="24"/>
      <w:lang w:eastAsia="zh-CN"/>
    </w:rPr>
  </w:style>
  <w:style w:type="paragraph" w:styleId="Paragraphedeliste">
    <w:name w:val="List Paragraph"/>
    <w:basedOn w:val="Normal"/>
    <w:uiPriority w:val="34"/>
    <w:qFormat/>
    <w:rsid w:val="00876063"/>
    <w:pPr>
      <w:ind w:left="708"/>
    </w:pPr>
  </w:style>
  <w:style w:type="paragraph" w:styleId="Rvision">
    <w:name w:val="Revision"/>
    <w:rsid w:val="00876063"/>
    <w:pPr>
      <w:suppressAutoHyphens/>
    </w:pPr>
    <w:rPr>
      <w:sz w:val="24"/>
      <w:szCs w:val="24"/>
      <w:lang w:eastAsia="zh-CN"/>
    </w:rPr>
  </w:style>
  <w:style w:type="paragraph" w:customStyle="1" w:styleId="Contenudetableau">
    <w:name w:val="Contenu de tableau"/>
    <w:basedOn w:val="Normal"/>
    <w:rsid w:val="00876063"/>
    <w:pPr>
      <w:suppressLineNumbers/>
    </w:pPr>
  </w:style>
  <w:style w:type="paragraph" w:customStyle="1" w:styleId="Titredetableau">
    <w:name w:val="Titre de tableau"/>
    <w:basedOn w:val="Contenudetableau"/>
    <w:rsid w:val="00876063"/>
    <w:pPr>
      <w:jc w:val="center"/>
    </w:pPr>
    <w:rPr>
      <w:b/>
      <w:bCs/>
    </w:rPr>
  </w:style>
  <w:style w:type="paragraph" w:customStyle="1" w:styleId="Contenudecadre">
    <w:name w:val="Contenu de cadre"/>
    <w:basedOn w:val="Normal"/>
    <w:rsid w:val="00876063"/>
  </w:style>
  <w:style w:type="character" w:styleId="Marquedecommentaire">
    <w:name w:val="annotation reference"/>
    <w:uiPriority w:val="99"/>
    <w:rsid w:val="00C80985"/>
    <w:rPr>
      <w:sz w:val="16"/>
      <w:szCs w:val="16"/>
    </w:rPr>
  </w:style>
  <w:style w:type="paragraph" w:styleId="Commentaire">
    <w:name w:val="annotation text"/>
    <w:basedOn w:val="Normal"/>
    <w:link w:val="CommentaireCar"/>
    <w:uiPriority w:val="99"/>
    <w:rsid w:val="00C80985"/>
    <w:pPr>
      <w:suppressAutoHyphens w:val="0"/>
    </w:pPr>
    <w:rPr>
      <w:sz w:val="20"/>
      <w:szCs w:val="20"/>
      <w:lang w:eastAsia="fr-FR"/>
    </w:rPr>
  </w:style>
  <w:style w:type="character" w:customStyle="1" w:styleId="CommentaireCar">
    <w:name w:val="Commentaire Car"/>
    <w:basedOn w:val="Policepardfaut"/>
    <w:link w:val="Commentaire"/>
    <w:uiPriority w:val="99"/>
    <w:rsid w:val="00C80985"/>
  </w:style>
  <w:style w:type="paragraph" w:styleId="Corpsdetexte2">
    <w:name w:val="Body Text 2"/>
    <w:basedOn w:val="Normal"/>
    <w:link w:val="Corpsdetexte2Car"/>
    <w:rsid w:val="00D05D68"/>
    <w:pPr>
      <w:suppressAutoHyphens w:val="0"/>
      <w:spacing w:after="120" w:line="480" w:lineRule="auto"/>
    </w:pPr>
    <w:rPr>
      <w:lang w:eastAsia="fr-FR"/>
    </w:rPr>
  </w:style>
  <w:style w:type="character" w:customStyle="1" w:styleId="Corpsdetexte2Car">
    <w:name w:val="Corps de texte 2 Car"/>
    <w:basedOn w:val="Policepardfaut"/>
    <w:link w:val="Corpsdetexte2"/>
    <w:uiPriority w:val="99"/>
    <w:rsid w:val="00D05D68"/>
    <w:rPr>
      <w:sz w:val="24"/>
      <w:szCs w:val="24"/>
    </w:rPr>
  </w:style>
  <w:style w:type="character" w:customStyle="1" w:styleId="Titre5Car">
    <w:name w:val="Titre 5 Car"/>
    <w:basedOn w:val="Policepardfaut"/>
    <w:link w:val="Titre5"/>
    <w:rsid w:val="008F7BD3"/>
    <w:rPr>
      <w:rFonts w:ascii="Calibri" w:hAnsi="Calibri"/>
      <w:b/>
      <w:bCs/>
      <w:i/>
      <w:iCs/>
      <w:sz w:val="26"/>
      <w:szCs w:val="26"/>
    </w:rPr>
  </w:style>
  <w:style w:type="character" w:customStyle="1" w:styleId="Titre6Car">
    <w:name w:val="Titre 6 Car"/>
    <w:basedOn w:val="Policepardfaut"/>
    <w:link w:val="Titre6"/>
    <w:rsid w:val="008F7BD3"/>
    <w:rPr>
      <w:rFonts w:ascii="Calibri" w:hAnsi="Calibri"/>
      <w:b/>
      <w:bCs/>
      <w:sz w:val="22"/>
      <w:szCs w:val="22"/>
    </w:rPr>
  </w:style>
  <w:style w:type="character" w:customStyle="1" w:styleId="Titre7Car">
    <w:name w:val="Titre 7 Car"/>
    <w:basedOn w:val="Policepardfaut"/>
    <w:link w:val="Titre7"/>
    <w:rsid w:val="008F7BD3"/>
    <w:rPr>
      <w:rFonts w:ascii="Calibri" w:hAnsi="Calibri"/>
      <w:sz w:val="24"/>
      <w:szCs w:val="24"/>
    </w:rPr>
  </w:style>
  <w:style w:type="character" w:customStyle="1" w:styleId="Titre8Car">
    <w:name w:val="Titre 8 Car"/>
    <w:basedOn w:val="Policepardfaut"/>
    <w:link w:val="Titre8"/>
    <w:rsid w:val="008F7BD3"/>
    <w:rPr>
      <w:rFonts w:ascii="Calibri" w:hAnsi="Calibri"/>
      <w:i/>
      <w:iCs/>
      <w:sz w:val="24"/>
      <w:szCs w:val="24"/>
    </w:rPr>
  </w:style>
  <w:style w:type="character" w:customStyle="1" w:styleId="Titre9Car">
    <w:name w:val="Titre 9 Car"/>
    <w:basedOn w:val="Policepardfaut"/>
    <w:link w:val="Titre9"/>
    <w:rsid w:val="008F7BD3"/>
    <w:rPr>
      <w:rFonts w:ascii="Cambria" w:hAnsi="Cambria"/>
      <w:sz w:val="22"/>
      <w:szCs w:val="22"/>
    </w:rPr>
  </w:style>
  <w:style w:type="paragraph" w:styleId="Titre">
    <w:name w:val="Title"/>
    <w:basedOn w:val="Normal"/>
    <w:link w:val="TitreCar"/>
    <w:qFormat/>
    <w:rsid w:val="00D46A3D"/>
    <w:pPr>
      <w:widowControl w:val="0"/>
      <w:suppressAutoHyphens w:val="0"/>
      <w:spacing w:after="120"/>
      <w:jc w:val="center"/>
    </w:pPr>
    <w:rPr>
      <w:b/>
      <w:bCs/>
      <w:sz w:val="22"/>
      <w:szCs w:val="20"/>
    </w:rPr>
  </w:style>
  <w:style w:type="character" w:customStyle="1" w:styleId="TitreCar">
    <w:name w:val="Titre Car"/>
    <w:basedOn w:val="Policepardfaut"/>
    <w:link w:val="Titre"/>
    <w:rsid w:val="00D46A3D"/>
    <w:rPr>
      <w:b/>
      <w:bCs/>
      <w:sz w:val="22"/>
    </w:rPr>
  </w:style>
  <w:style w:type="paragraph" w:styleId="Textebrut">
    <w:name w:val="Plain Text"/>
    <w:basedOn w:val="Normal"/>
    <w:link w:val="TextebrutCar"/>
    <w:uiPriority w:val="99"/>
    <w:unhideWhenUsed/>
    <w:rsid w:val="00990E4C"/>
    <w:pPr>
      <w:suppressAutoHyphens w:val="0"/>
      <w:spacing w:before="100" w:beforeAutospacing="1" w:after="100" w:afterAutospacing="1"/>
    </w:pPr>
  </w:style>
  <w:style w:type="character" w:customStyle="1" w:styleId="TextebrutCar">
    <w:name w:val="Texte brut Car"/>
    <w:basedOn w:val="Policepardfaut"/>
    <w:link w:val="Textebrut"/>
    <w:uiPriority w:val="99"/>
    <w:rsid w:val="00990E4C"/>
    <w:rPr>
      <w:sz w:val="24"/>
      <w:szCs w:val="24"/>
    </w:rPr>
  </w:style>
  <w:style w:type="table" w:styleId="Grilledutableau">
    <w:name w:val="Table Grid"/>
    <w:basedOn w:val="TableauNormal"/>
    <w:uiPriority w:val="59"/>
    <w:rsid w:val="003456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amemoyenne1-Accent11">
    <w:name w:val="Trame moyenne 1 - Accent 11"/>
    <w:basedOn w:val="TableauNormal"/>
    <w:uiPriority w:val="63"/>
    <w:rsid w:val="0034563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Grillemoyenne3-Accent5">
    <w:name w:val="Medium Grid 3 Accent 5"/>
    <w:basedOn w:val="TableauNormal"/>
    <w:uiPriority w:val="69"/>
    <w:rsid w:val="00CF783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1-Accent5">
    <w:name w:val="Medium Grid 1 Accent 5"/>
    <w:basedOn w:val="TableauNormal"/>
    <w:uiPriority w:val="67"/>
    <w:rsid w:val="00CF783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titre2themisCar">
    <w:name w:val="titre 2 themis Car"/>
    <w:link w:val="titre2themis"/>
    <w:rsid w:val="004769AD"/>
    <w:rPr>
      <w:b/>
      <w:iCs/>
      <w:sz w:val="24"/>
      <w:szCs w:val="28"/>
      <w:lang w:eastAsia="zh-CN"/>
    </w:rPr>
  </w:style>
  <w:style w:type="character" w:customStyle="1" w:styleId="StandardCar">
    <w:name w:val="Standard Car"/>
    <w:basedOn w:val="Policepardfaut"/>
    <w:link w:val="Standard"/>
    <w:qFormat/>
    <w:rsid w:val="00B335CF"/>
    <w:rPr>
      <w:rFonts w:ascii="Arial" w:hAnsi="Arial"/>
      <w:lang w:val="fr-FR" w:eastAsia="fr-FR" w:bidi="ar-SA"/>
    </w:rPr>
  </w:style>
  <w:style w:type="paragraph" w:customStyle="1" w:styleId="Standard">
    <w:name w:val="Standard"/>
    <w:link w:val="StandardCar"/>
    <w:qFormat/>
    <w:rsid w:val="00B335CF"/>
    <w:pPr>
      <w:spacing w:before="120"/>
      <w:jc w:val="both"/>
    </w:pPr>
    <w:rPr>
      <w:rFonts w:ascii="Arial" w:hAnsi="Arial"/>
    </w:rPr>
  </w:style>
  <w:style w:type="paragraph" w:customStyle="1" w:styleId="Titre110">
    <w:name w:val="Titre11"/>
    <w:qFormat/>
    <w:rsid w:val="00B335CF"/>
    <w:pPr>
      <w:shd w:val="clear" w:color="FFFFFF" w:fill="FFFFFF"/>
      <w:jc w:val="center"/>
    </w:pPr>
    <w:rPr>
      <w:rFonts w:ascii="Arial" w:eastAsia="simsun, 宋体" w:hAnsi="Arial"/>
      <w:b/>
      <w:color w:val="00000A"/>
      <w:sz w:val="40"/>
      <w:szCs w:val="24"/>
      <w:lang w:eastAsia="zh-CN"/>
    </w:rPr>
  </w:style>
  <w:style w:type="character" w:customStyle="1" w:styleId="PieddepageCar">
    <w:name w:val="Pied de page Car"/>
    <w:basedOn w:val="Policepardfaut"/>
    <w:link w:val="Pieddepage"/>
    <w:uiPriority w:val="99"/>
    <w:rsid w:val="004A2E17"/>
    <w:rPr>
      <w:sz w:val="24"/>
      <w:szCs w:val="24"/>
      <w:lang w:eastAsia="zh-CN"/>
    </w:rPr>
  </w:style>
  <w:style w:type="paragraph" w:customStyle="1" w:styleId="Titre11">
    <w:name w:val="Titre 11"/>
    <w:basedOn w:val="Normal"/>
    <w:uiPriority w:val="9"/>
    <w:qFormat/>
    <w:rsid w:val="00336FAD"/>
    <w:pPr>
      <w:keepNext/>
      <w:widowControl w:val="0"/>
      <w:numPr>
        <w:numId w:val="26"/>
      </w:numPr>
      <w:suppressAutoHyphens w:val="0"/>
      <w:spacing w:before="360"/>
      <w:outlineLvl w:val="0"/>
    </w:pPr>
    <w:rPr>
      <w:rFonts w:eastAsia="Andale Sans UI" w:cs="Tahoma"/>
      <w:b/>
      <w:color w:val="666699"/>
      <w:sz w:val="28"/>
      <w:szCs w:val="36"/>
      <w:lang w:eastAsia="ja-JP" w:bidi="fa-IR"/>
    </w:rPr>
  </w:style>
  <w:style w:type="character" w:customStyle="1" w:styleId="Titre3Car">
    <w:name w:val="Titre 3 Car"/>
    <w:basedOn w:val="Policepardfaut"/>
    <w:link w:val="Titre3"/>
    <w:rsid w:val="00EB5A9A"/>
    <w:rPr>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0372">
      <w:bodyDiv w:val="1"/>
      <w:marLeft w:val="0"/>
      <w:marRight w:val="0"/>
      <w:marTop w:val="0"/>
      <w:marBottom w:val="0"/>
      <w:divBdr>
        <w:top w:val="none" w:sz="0" w:space="0" w:color="auto"/>
        <w:left w:val="none" w:sz="0" w:space="0" w:color="auto"/>
        <w:bottom w:val="none" w:sz="0" w:space="0" w:color="auto"/>
        <w:right w:val="none" w:sz="0" w:space="0" w:color="auto"/>
      </w:divBdr>
    </w:div>
    <w:div w:id="302345499">
      <w:bodyDiv w:val="1"/>
      <w:marLeft w:val="0"/>
      <w:marRight w:val="0"/>
      <w:marTop w:val="0"/>
      <w:marBottom w:val="0"/>
      <w:divBdr>
        <w:top w:val="none" w:sz="0" w:space="0" w:color="auto"/>
        <w:left w:val="none" w:sz="0" w:space="0" w:color="auto"/>
        <w:bottom w:val="none" w:sz="0" w:space="0" w:color="auto"/>
        <w:right w:val="none" w:sz="0" w:space="0" w:color="auto"/>
      </w:divBdr>
    </w:div>
    <w:div w:id="334503764">
      <w:bodyDiv w:val="1"/>
      <w:marLeft w:val="0"/>
      <w:marRight w:val="0"/>
      <w:marTop w:val="0"/>
      <w:marBottom w:val="0"/>
      <w:divBdr>
        <w:top w:val="none" w:sz="0" w:space="0" w:color="auto"/>
        <w:left w:val="none" w:sz="0" w:space="0" w:color="auto"/>
        <w:bottom w:val="none" w:sz="0" w:space="0" w:color="auto"/>
        <w:right w:val="none" w:sz="0" w:space="0" w:color="auto"/>
      </w:divBdr>
    </w:div>
    <w:div w:id="687372977">
      <w:bodyDiv w:val="1"/>
      <w:marLeft w:val="0"/>
      <w:marRight w:val="0"/>
      <w:marTop w:val="0"/>
      <w:marBottom w:val="0"/>
      <w:divBdr>
        <w:top w:val="none" w:sz="0" w:space="0" w:color="auto"/>
        <w:left w:val="none" w:sz="0" w:space="0" w:color="auto"/>
        <w:bottom w:val="none" w:sz="0" w:space="0" w:color="auto"/>
        <w:right w:val="none" w:sz="0" w:space="0" w:color="auto"/>
      </w:divBdr>
    </w:div>
    <w:div w:id="814033735">
      <w:bodyDiv w:val="1"/>
      <w:marLeft w:val="0"/>
      <w:marRight w:val="0"/>
      <w:marTop w:val="0"/>
      <w:marBottom w:val="0"/>
      <w:divBdr>
        <w:top w:val="none" w:sz="0" w:space="0" w:color="auto"/>
        <w:left w:val="none" w:sz="0" w:space="0" w:color="auto"/>
        <w:bottom w:val="none" w:sz="0" w:space="0" w:color="auto"/>
        <w:right w:val="none" w:sz="0" w:space="0" w:color="auto"/>
      </w:divBdr>
    </w:div>
    <w:div w:id="1155757491">
      <w:bodyDiv w:val="1"/>
      <w:marLeft w:val="0"/>
      <w:marRight w:val="0"/>
      <w:marTop w:val="0"/>
      <w:marBottom w:val="0"/>
      <w:divBdr>
        <w:top w:val="none" w:sz="0" w:space="0" w:color="auto"/>
        <w:left w:val="none" w:sz="0" w:space="0" w:color="auto"/>
        <w:bottom w:val="none" w:sz="0" w:space="0" w:color="auto"/>
        <w:right w:val="none" w:sz="0" w:space="0" w:color="auto"/>
      </w:divBdr>
    </w:div>
    <w:div w:id="1279529720">
      <w:bodyDiv w:val="1"/>
      <w:marLeft w:val="0"/>
      <w:marRight w:val="0"/>
      <w:marTop w:val="0"/>
      <w:marBottom w:val="0"/>
      <w:divBdr>
        <w:top w:val="none" w:sz="0" w:space="0" w:color="auto"/>
        <w:left w:val="none" w:sz="0" w:space="0" w:color="auto"/>
        <w:bottom w:val="none" w:sz="0" w:space="0" w:color="auto"/>
        <w:right w:val="none" w:sz="0" w:space="0" w:color="auto"/>
      </w:divBdr>
    </w:div>
    <w:div w:id="1365209382">
      <w:bodyDiv w:val="1"/>
      <w:marLeft w:val="0"/>
      <w:marRight w:val="0"/>
      <w:marTop w:val="0"/>
      <w:marBottom w:val="0"/>
      <w:divBdr>
        <w:top w:val="none" w:sz="0" w:space="0" w:color="auto"/>
        <w:left w:val="none" w:sz="0" w:space="0" w:color="auto"/>
        <w:bottom w:val="none" w:sz="0" w:space="0" w:color="auto"/>
        <w:right w:val="none" w:sz="0" w:space="0" w:color="auto"/>
      </w:divBdr>
    </w:div>
    <w:div w:id="1489830272">
      <w:bodyDiv w:val="1"/>
      <w:marLeft w:val="0"/>
      <w:marRight w:val="0"/>
      <w:marTop w:val="0"/>
      <w:marBottom w:val="0"/>
      <w:divBdr>
        <w:top w:val="none" w:sz="0" w:space="0" w:color="auto"/>
        <w:left w:val="none" w:sz="0" w:space="0" w:color="auto"/>
        <w:bottom w:val="none" w:sz="0" w:space="0" w:color="auto"/>
        <w:right w:val="none" w:sz="0" w:space="0" w:color="auto"/>
      </w:divBdr>
    </w:div>
    <w:div w:id="1662653995">
      <w:bodyDiv w:val="1"/>
      <w:marLeft w:val="0"/>
      <w:marRight w:val="0"/>
      <w:marTop w:val="0"/>
      <w:marBottom w:val="0"/>
      <w:divBdr>
        <w:top w:val="none" w:sz="0" w:space="0" w:color="auto"/>
        <w:left w:val="none" w:sz="0" w:space="0" w:color="auto"/>
        <w:bottom w:val="none" w:sz="0" w:space="0" w:color="auto"/>
        <w:right w:val="none" w:sz="0" w:space="0" w:color="auto"/>
      </w:divBdr>
    </w:div>
    <w:div w:id="1691879101">
      <w:bodyDiv w:val="1"/>
      <w:marLeft w:val="0"/>
      <w:marRight w:val="0"/>
      <w:marTop w:val="0"/>
      <w:marBottom w:val="0"/>
      <w:divBdr>
        <w:top w:val="none" w:sz="0" w:space="0" w:color="auto"/>
        <w:left w:val="none" w:sz="0" w:space="0" w:color="auto"/>
        <w:bottom w:val="none" w:sz="0" w:space="0" w:color="auto"/>
        <w:right w:val="none" w:sz="0" w:space="0" w:color="auto"/>
      </w:divBdr>
    </w:div>
    <w:div w:id="1751272815">
      <w:bodyDiv w:val="1"/>
      <w:marLeft w:val="0"/>
      <w:marRight w:val="0"/>
      <w:marTop w:val="0"/>
      <w:marBottom w:val="0"/>
      <w:divBdr>
        <w:top w:val="none" w:sz="0" w:space="0" w:color="auto"/>
        <w:left w:val="none" w:sz="0" w:space="0" w:color="auto"/>
        <w:bottom w:val="none" w:sz="0" w:space="0" w:color="auto"/>
        <w:right w:val="none" w:sz="0" w:space="0" w:color="auto"/>
      </w:divBdr>
    </w:div>
    <w:div w:id="1993101411">
      <w:bodyDiv w:val="1"/>
      <w:marLeft w:val="0"/>
      <w:marRight w:val="0"/>
      <w:marTop w:val="0"/>
      <w:marBottom w:val="0"/>
      <w:divBdr>
        <w:top w:val="none" w:sz="0" w:space="0" w:color="auto"/>
        <w:left w:val="none" w:sz="0" w:space="0" w:color="auto"/>
        <w:bottom w:val="none" w:sz="0" w:space="0" w:color="auto"/>
        <w:right w:val="none" w:sz="0" w:space="0" w:color="auto"/>
      </w:divBdr>
    </w:div>
    <w:div w:id="21201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Jerome.bertrand@bmpm.gouv.fr"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Gerard.bottin@bmpm.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Miguel.derulle@bmpm.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CB53-EDA7-457A-B733-63A6A892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10</Pages>
  <Words>3883</Words>
  <Characters>21362</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25195</CharactersWithSpaces>
  <SharedDoc>false</SharedDoc>
  <HLinks>
    <vt:vector size="198" baseType="variant">
      <vt:variant>
        <vt:i4>2097165</vt:i4>
      </vt:variant>
      <vt:variant>
        <vt:i4>195</vt:i4>
      </vt:variant>
      <vt:variant>
        <vt:i4>0</vt:i4>
      </vt:variant>
      <vt:variant>
        <vt:i4>5</vt:i4>
      </vt:variant>
      <vt:variant>
        <vt:lpwstr>mailto:cedric.petit@bmpm.gouv.fr</vt:lpwstr>
      </vt:variant>
      <vt:variant>
        <vt:lpwstr/>
      </vt:variant>
      <vt:variant>
        <vt:i4>1900599</vt:i4>
      </vt:variant>
      <vt:variant>
        <vt:i4>188</vt:i4>
      </vt:variant>
      <vt:variant>
        <vt:i4>0</vt:i4>
      </vt:variant>
      <vt:variant>
        <vt:i4>5</vt:i4>
      </vt:variant>
      <vt:variant>
        <vt:lpwstr/>
      </vt:variant>
      <vt:variant>
        <vt:lpwstr>_Toc124258724</vt:lpwstr>
      </vt:variant>
      <vt:variant>
        <vt:i4>1900599</vt:i4>
      </vt:variant>
      <vt:variant>
        <vt:i4>182</vt:i4>
      </vt:variant>
      <vt:variant>
        <vt:i4>0</vt:i4>
      </vt:variant>
      <vt:variant>
        <vt:i4>5</vt:i4>
      </vt:variant>
      <vt:variant>
        <vt:lpwstr/>
      </vt:variant>
      <vt:variant>
        <vt:lpwstr>_Toc124258723</vt:lpwstr>
      </vt:variant>
      <vt:variant>
        <vt:i4>1900599</vt:i4>
      </vt:variant>
      <vt:variant>
        <vt:i4>176</vt:i4>
      </vt:variant>
      <vt:variant>
        <vt:i4>0</vt:i4>
      </vt:variant>
      <vt:variant>
        <vt:i4>5</vt:i4>
      </vt:variant>
      <vt:variant>
        <vt:lpwstr/>
      </vt:variant>
      <vt:variant>
        <vt:lpwstr>_Toc124258722</vt:lpwstr>
      </vt:variant>
      <vt:variant>
        <vt:i4>1900599</vt:i4>
      </vt:variant>
      <vt:variant>
        <vt:i4>170</vt:i4>
      </vt:variant>
      <vt:variant>
        <vt:i4>0</vt:i4>
      </vt:variant>
      <vt:variant>
        <vt:i4>5</vt:i4>
      </vt:variant>
      <vt:variant>
        <vt:lpwstr/>
      </vt:variant>
      <vt:variant>
        <vt:lpwstr>_Toc124258721</vt:lpwstr>
      </vt:variant>
      <vt:variant>
        <vt:i4>1900599</vt:i4>
      </vt:variant>
      <vt:variant>
        <vt:i4>164</vt:i4>
      </vt:variant>
      <vt:variant>
        <vt:i4>0</vt:i4>
      </vt:variant>
      <vt:variant>
        <vt:i4>5</vt:i4>
      </vt:variant>
      <vt:variant>
        <vt:lpwstr/>
      </vt:variant>
      <vt:variant>
        <vt:lpwstr>_Toc124258720</vt:lpwstr>
      </vt:variant>
      <vt:variant>
        <vt:i4>1966135</vt:i4>
      </vt:variant>
      <vt:variant>
        <vt:i4>158</vt:i4>
      </vt:variant>
      <vt:variant>
        <vt:i4>0</vt:i4>
      </vt:variant>
      <vt:variant>
        <vt:i4>5</vt:i4>
      </vt:variant>
      <vt:variant>
        <vt:lpwstr/>
      </vt:variant>
      <vt:variant>
        <vt:lpwstr>_Toc124258719</vt:lpwstr>
      </vt:variant>
      <vt:variant>
        <vt:i4>1966135</vt:i4>
      </vt:variant>
      <vt:variant>
        <vt:i4>152</vt:i4>
      </vt:variant>
      <vt:variant>
        <vt:i4>0</vt:i4>
      </vt:variant>
      <vt:variant>
        <vt:i4>5</vt:i4>
      </vt:variant>
      <vt:variant>
        <vt:lpwstr/>
      </vt:variant>
      <vt:variant>
        <vt:lpwstr>_Toc124258718</vt:lpwstr>
      </vt:variant>
      <vt:variant>
        <vt:i4>1966135</vt:i4>
      </vt:variant>
      <vt:variant>
        <vt:i4>146</vt:i4>
      </vt:variant>
      <vt:variant>
        <vt:i4>0</vt:i4>
      </vt:variant>
      <vt:variant>
        <vt:i4>5</vt:i4>
      </vt:variant>
      <vt:variant>
        <vt:lpwstr/>
      </vt:variant>
      <vt:variant>
        <vt:lpwstr>_Toc124258717</vt:lpwstr>
      </vt:variant>
      <vt:variant>
        <vt:i4>1966135</vt:i4>
      </vt:variant>
      <vt:variant>
        <vt:i4>140</vt:i4>
      </vt:variant>
      <vt:variant>
        <vt:i4>0</vt:i4>
      </vt:variant>
      <vt:variant>
        <vt:i4>5</vt:i4>
      </vt:variant>
      <vt:variant>
        <vt:lpwstr/>
      </vt:variant>
      <vt:variant>
        <vt:lpwstr>_Toc124258716</vt:lpwstr>
      </vt:variant>
      <vt:variant>
        <vt:i4>1966135</vt:i4>
      </vt:variant>
      <vt:variant>
        <vt:i4>134</vt:i4>
      </vt:variant>
      <vt:variant>
        <vt:i4>0</vt:i4>
      </vt:variant>
      <vt:variant>
        <vt:i4>5</vt:i4>
      </vt:variant>
      <vt:variant>
        <vt:lpwstr/>
      </vt:variant>
      <vt:variant>
        <vt:lpwstr>_Toc124258715</vt:lpwstr>
      </vt:variant>
      <vt:variant>
        <vt:i4>1966135</vt:i4>
      </vt:variant>
      <vt:variant>
        <vt:i4>128</vt:i4>
      </vt:variant>
      <vt:variant>
        <vt:i4>0</vt:i4>
      </vt:variant>
      <vt:variant>
        <vt:i4>5</vt:i4>
      </vt:variant>
      <vt:variant>
        <vt:lpwstr/>
      </vt:variant>
      <vt:variant>
        <vt:lpwstr>_Toc124258714</vt:lpwstr>
      </vt:variant>
      <vt:variant>
        <vt:i4>1966135</vt:i4>
      </vt:variant>
      <vt:variant>
        <vt:i4>122</vt:i4>
      </vt:variant>
      <vt:variant>
        <vt:i4>0</vt:i4>
      </vt:variant>
      <vt:variant>
        <vt:i4>5</vt:i4>
      </vt:variant>
      <vt:variant>
        <vt:lpwstr/>
      </vt:variant>
      <vt:variant>
        <vt:lpwstr>_Toc124258713</vt:lpwstr>
      </vt:variant>
      <vt:variant>
        <vt:i4>1966135</vt:i4>
      </vt:variant>
      <vt:variant>
        <vt:i4>116</vt:i4>
      </vt:variant>
      <vt:variant>
        <vt:i4>0</vt:i4>
      </vt:variant>
      <vt:variant>
        <vt:i4>5</vt:i4>
      </vt:variant>
      <vt:variant>
        <vt:lpwstr/>
      </vt:variant>
      <vt:variant>
        <vt:lpwstr>_Toc124258712</vt:lpwstr>
      </vt:variant>
      <vt:variant>
        <vt:i4>1966135</vt:i4>
      </vt:variant>
      <vt:variant>
        <vt:i4>110</vt:i4>
      </vt:variant>
      <vt:variant>
        <vt:i4>0</vt:i4>
      </vt:variant>
      <vt:variant>
        <vt:i4>5</vt:i4>
      </vt:variant>
      <vt:variant>
        <vt:lpwstr/>
      </vt:variant>
      <vt:variant>
        <vt:lpwstr>_Toc124258711</vt:lpwstr>
      </vt:variant>
      <vt:variant>
        <vt:i4>1966135</vt:i4>
      </vt:variant>
      <vt:variant>
        <vt:i4>104</vt:i4>
      </vt:variant>
      <vt:variant>
        <vt:i4>0</vt:i4>
      </vt:variant>
      <vt:variant>
        <vt:i4>5</vt:i4>
      </vt:variant>
      <vt:variant>
        <vt:lpwstr/>
      </vt:variant>
      <vt:variant>
        <vt:lpwstr>_Toc124258710</vt:lpwstr>
      </vt:variant>
      <vt:variant>
        <vt:i4>2031671</vt:i4>
      </vt:variant>
      <vt:variant>
        <vt:i4>98</vt:i4>
      </vt:variant>
      <vt:variant>
        <vt:i4>0</vt:i4>
      </vt:variant>
      <vt:variant>
        <vt:i4>5</vt:i4>
      </vt:variant>
      <vt:variant>
        <vt:lpwstr/>
      </vt:variant>
      <vt:variant>
        <vt:lpwstr>_Toc124258709</vt:lpwstr>
      </vt:variant>
      <vt:variant>
        <vt:i4>2031671</vt:i4>
      </vt:variant>
      <vt:variant>
        <vt:i4>92</vt:i4>
      </vt:variant>
      <vt:variant>
        <vt:i4>0</vt:i4>
      </vt:variant>
      <vt:variant>
        <vt:i4>5</vt:i4>
      </vt:variant>
      <vt:variant>
        <vt:lpwstr/>
      </vt:variant>
      <vt:variant>
        <vt:lpwstr>_Toc124258708</vt:lpwstr>
      </vt:variant>
      <vt:variant>
        <vt:i4>2031671</vt:i4>
      </vt:variant>
      <vt:variant>
        <vt:i4>86</vt:i4>
      </vt:variant>
      <vt:variant>
        <vt:i4>0</vt:i4>
      </vt:variant>
      <vt:variant>
        <vt:i4>5</vt:i4>
      </vt:variant>
      <vt:variant>
        <vt:lpwstr/>
      </vt:variant>
      <vt:variant>
        <vt:lpwstr>_Toc124258707</vt:lpwstr>
      </vt:variant>
      <vt:variant>
        <vt:i4>2031671</vt:i4>
      </vt:variant>
      <vt:variant>
        <vt:i4>80</vt:i4>
      </vt:variant>
      <vt:variant>
        <vt:i4>0</vt:i4>
      </vt:variant>
      <vt:variant>
        <vt:i4>5</vt:i4>
      </vt:variant>
      <vt:variant>
        <vt:lpwstr/>
      </vt:variant>
      <vt:variant>
        <vt:lpwstr>_Toc124258706</vt:lpwstr>
      </vt:variant>
      <vt:variant>
        <vt:i4>2031671</vt:i4>
      </vt:variant>
      <vt:variant>
        <vt:i4>74</vt:i4>
      </vt:variant>
      <vt:variant>
        <vt:i4>0</vt:i4>
      </vt:variant>
      <vt:variant>
        <vt:i4>5</vt:i4>
      </vt:variant>
      <vt:variant>
        <vt:lpwstr/>
      </vt:variant>
      <vt:variant>
        <vt:lpwstr>_Toc124258705</vt:lpwstr>
      </vt:variant>
      <vt:variant>
        <vt:i4>2031671</vt:i4>
      </vt:variant>
      <vt:variant>
        <vt:i4>68</vt:i4>
      </vt:variant>
      <vt:variant>
        <vt:i4>0</vt:i4>
      </vt:variant>
      <vt:variant>
        <vt:i4>5</vt:i4>
      </vt:variant>
      <vt:variant>
        <vt:lpwstr/>
      </vt:variant>
      <vt:variant>
        <vt:lpwstr>_Toc124258704</vt:lpwstr>
      </vt:variant>
      <vt:variant>
        <vt:i4>2031671</vt:i4>
      </vt:variant>
      <vt:variant>
        <vt:i4>62</vt:i4>
      </vt:variant>
      <vt:variant>
        <vt:i4>0</vt:i4>
      </vt:variant>
      <vt:variant>
        <vt:i4>5</vt:i4>
      </vt:variant>
      <vt:variant>
        <vt:lpwstr/>
      </vt:variant>
      <vt:variant>
        <vt:lpwstr>_Toc124258703</vt:lpwstr>
      </vt:variant>
      <vt:variant>
        <vt:i4>2031671</vt:i4>
      </vt:variant>
      <vt:variant>
        <vt:i4>56</vt:i4>
      </vt:variant>
      <vt:variant>
        <vt:i4>0</vt:i4>
      </vt:variant>
      <vt:variant>
        <vt:i4>5</vt:i4>
      </vt:variant>
      <vt:variant>
        <vt:lpwstr/>
      </vt:variant>
      <vt:variant>
        <vt:lpwstr>_Toc124258702</vt:lpwstr>
      </vt:variant>
      <vt:variant>
        <vt:i4>2031671</vt:i4>
      </vt:variant>
      <vt:variant>
        <vt:i4>50</vt:i4>
      </vt:variant>
      <vt:variant>
        <vt:i4>0</vt:i4>
      </vt:variant>
      <vt:variant>
        <vt:i4>5</vt:i4>
      </vt:variant>
      <vt:variant>
        <vt:lpwstr/>
      </vt:variant>
      <vt:variant>
        <vt:lpwstr>_Toc124258701</vt:lpwstr>
      </vt:variant>
      <vt:variant>
        <vt:i4>2031671</vt:i4>
      </vt:variant>
      <vt:variant>
        <vt:i4>44</vt:i4>
      </vt:variant>
      <vt:variant>
        <vt:i4>0</vt:i4>
      </vt:variant>
      <vt:variant>
        <vt:i4>5</vt:i4>
      </vt:variant>
      <vt:variant>
        <vt:lpwstr/>
      </vt:variant>
      <vt:variant>
        <vt:lpwstr>_Toc124258700</vt:lpwstr>
      </vt:variant>
      <vt:variant>
        <vt:i4>1441846</vt:i4>
      </vt:variant>
      <vt:variant>
        <vt:i4>38</vt:i4>
      </vt:variant>
      <vt:variant>
        <vt:i4>0</vt:i4>
      </vt:variant>
      <vt:variant>
        <vt:i4>5</vt:i4>
      </vt:variant>
      <vt:variant>
        <vt:lpwstr/>
      </vt:variant>
      <vt:variant>
        <vt:lpwstr>_Toc124258699</vt:lpwstr>
      </vt:variant>
      <vt:variant>
        <vt:i4>1441846</vt:i4>
      </vt:variant>
      <vt:variant>
        <vt:i4>32</vt:i4>
      </vt:variant>
      <vt:variant>
        <vt:i4>0</vt:i4>
      </vt:variant>
      <vt:variant>
        <vt:i4>5</vt:i4>
      </vt:variant>
      <vt:variant>
        <vt:lpwstr/>
      </vt:variant>
      <vt:variant>
        <vt:lpwstr>_Toc124258698</vt:lpwstr>
      </vt:variant>
      <vt:variant>
        <vt:i4>1441846</vt:i4>
      </vt:variant>
      <vt:variant>
        <vt:i4>26</vt:i4>
      </vt:variant>
      <vt:variant>
        <vt:i4>0</vt:i4>
      </vt:variant>
      <vt:variant>
        <vt:i4>5</vt:i4>
      </vt:variant>
      <vt:variant>
        <vt:lpwstr/>
      </vt:variant>
      <vt:variant>
        <vt:lpwstr>_Toc124258697</vt:lpwstr>
      </vt:variant>
      <vt:variant>
        <vt:i4>1441846</vt:i4>
      </vt:variant>
      <vt:variant>
        <vt:i4>20</vt:i4>
      </vt:variant>
      <vt:variant>
        <vt:i4>0</vt:i4>
      </vt:variant>
      <vt:variant>
        <vt:i4>5</vt:i4>
      </vt:variant>
      <vt:variant>
        <vt:lpwstr/>
      </vt:variant>
      <vt:variant>
        <vt:lpwstr>_Toc124258696</vt:lpwstr>
      </vt:variant>
      <vt:variant>
        <vt:i4>1441846</vt:i4>
      </vt:variant>
      <vt:variant>
        <vt:i4>14</vt:i4>
      </vt:variant>
      <vt:variant>
        <vt:i4>0</vt:i4>
      </vt:variant>
      <vt:variant>
        <vt:i4>5</vt:i4>
      </vt:variant>
      <vt:variant>
        <vt:lpwstr/>
      </vt:variant>
      <vt:variant>
        <vt:lpwstr>_Toc124258695</vt:lpwstr>
      </vt:variant>
      <vt:variant>
        <vt:i4>1441846</vt:i4>
      </vt:variant>
      <vt:variant>
        <vt:i4>8</vt:i4>
      </vt:variant>
      <vt:variant>
        <vt:i4>0</vt:i4>
      </vt:variant>
      <vt:variant>
        <vt:i4>5</vt:i4>
      </vt:variant>
      <vt:variant>
        <vt:lpwstr/>
      </vt:variant>
      <vt:variant>
        <vt:lpwstr>_Toc124258694</vt:lpwstr>
      </vt:variant>
      <vt:variant>
        <vt:i4>1441846</vt:i4>
      </vt:variant>
      <vt:variant>
        <vt:i4>2</vt:i4>
      </vt:variant>
      <vt:variant>
        <vt:i4>0</vt:i4>
      </vt:variant>
      <vt:variant>
        <vt:i4>5</vt:i4>
      </vt:variant>
      <vt:variant>
        <vt:lpwstr/>
      </vt:variant>
      <vt:variant>
        <vt:lpwstr>_Toc124258693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daniel.lucca</dc:creator>
  <cp:lastModifiedBy>daniel lucca</cp:lastModifiedBy>
  <cp:revision>30</cp:revision>
  <cp:lastPrinted>2023-06-06T09:01:00Z</cp:lastPrinted>
  <dcterms:created xsi:type="dcterms:W3CDTF">2023-05-24T07:03:00Z</dcterms:created>
  <dcterms:modified xsi:type="dcterms:W3CDTF">2023-06-27T13:05:00Z</dcterms:modified>
</cp:coreProperties>
</file>